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</w:p>
    <w:p>
      <w:pPr>
        <w:jc w:val="center"/>
        <w:rPr>
          <w:rStyle w:val="8"/>
          <w:rFonts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</w:p>
    <w:p>
      <w:pPr>
        <w:jc w:val="center"/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202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3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年度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  <w:lang w:val="en-US" w:eastAsia="zh-CN"/>
        </w:rPr>
        <w:t>汕尾市城区中小学知识产权教育项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目</w:t>
      </w:r>
    </w:p>
    <w:p>
      <w:pPr>
        <w:jc w:val="center"/>
        <w:rPr>
          <w:rStyle w:val="8"/>
          <w:rFonts w:ascii="方正小标宋简体" w:hAnsi="方正小标宋简体" w:eastAsia="方正小标宋简体" w:cs="方正小标宋简体"/>
          <w:color w:val="auto"/>
          <w:sz w:val="36"/>
          <w:szCs w:val="36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专家</w:t>
      </w:r>
      <w:r>
        <w:fldChar w:fldCharType="begin"/>
      </w:r>
      <w:r>
        <w:instrText xml:space="preserve"> HYPERLINK "http://scjgj.gz.gov.cn/attachment/0/88/88447/5892471.doc" \t "http://scjgj.gz.gov.cn/zwdt/tzgg/content/_blank" </w:instrText>
      </w:r>
      <w:r>
        <w:fldChar w:fldCharType="separate"/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t>评审结果</w:t>
      </w:r>
      <w:r>
        <w:rPr>
          <w:rStyle w:val="8"/>
          <w:rFonts w:hint="eastAsia" w:ascii="方正小标宋简体" w:hAnsi="方正小标宋简体" w:eastAsia="方正小标宋简体" w:cs="方正小标宋简体"/>
          <w:color w:val="auto"/>
          <w:sz w:val="36"/>
          <w:szCs w:val="36"/>
          <w:u w:val="none"/>
        </w:rPr>
        <w:fldChar w:fldCharType="end"/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tbl>
      <w:tblPr>
        <w:tblStyle w:val="6"/>
        <w:tblW w:w="104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3"/>
        <w:gridCol w:w="2809"/>
        <w:gridCol w:w="2536"/>
        <w:gridCol w:w="818"/>
        <w:gridCol w:w="1132"/>
        <w:gridCol w:w="1159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3" w:hRule="atLeast"/>
          <w:jc w:val="center"/>
        </w:trPr>
        <w:tc>
          <w:tcPr>
            <w:tcW w:w="5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0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项目名称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项目承担单位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资格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审查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专家评审结果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立项</w:t>
            </w:r>
          </w:p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情况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资金分配（万元）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1</w:t>
            </w:r>
          </w:p>
        </w:tc>
        <w:tc>
          <w:tcPr>
            <w:tcW w:w="280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2023年度汕尾市城区中小学知识产权教育项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目</w:t>
            </w:r>
          </w:p>
        </w:tc>
        <w:tc>
          <w:tcPr>
            <w:tcW w:w="2536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  <w:lang w:eastAsia="zh-CN"/>
              </w:rPr>
              <w:t>汕尾市</w:t>
            </w:r>
            <w:r>
              <w:rPr>
                <w:rFonts w:hint="eastAsia" w:ascii="仿宋" w:hAnsi="仿宋" w:eastAsia="仿宋" w:cs="仿宋"/>
                <w:bCs/>
                <w:kern w:val="44"/>
                <w:sz w:val="28"/>
                <w:szCs w:val="28"/>
                <w:shd w:val="clear" w:color="auto" w:fill="FFFFFF"/>
                <w:lang w:val="en-US" w:eastAsia="zh-CN"/>
              </w:rPr>
              <w:t>城区新城中学</w:t>
            </w:r>
          </w:p>
        </w:tc>
        <w:tc>
          <w:tcPr>
            <w:tcW w:w="818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通过</w:t>
            </w:r>
          </w:p>
        </w:tc>
        <w:tc>
          <w:tcPr>
            <w:tcW w:w="1132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eastAsia="zh-CN"/>
              </w:rPr>
              <w:t>合格</w:t>
            </w:r>
          </w:p>
        </w:tc>
        <w:tc>
          <w:tcPr>
            <w:tcW w:w="115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拟立项</w:t>
            </w:r>
          </w:p>
        </w:tc>
        <w:tc>
          <w:tcPr>
            <w:tcW w:w="1370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  <w:lang w:val="en-US" w:eastAsia="zh-CN"/>
              </w:rPr>
              <w:t>5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ZTdiMzM3NjgwZDYyZjQ4OGRjM2U2ZjkxZjNjYWYifQ=="/>
  </w:docVars>
  <w:rsids>
    <w:rsidRoot w:val="16C30C84"/>
    <w:rsid w:val="0004118F"/>
    <w:rsid w:val="001B1FC7"/>
    <w:rsid w:val="00302527"/>
    <w:rsid w:val="00517C8B"/>
    <w:rsid w:val="00C85E15"/>
    <w:rsid w:val="00E85D03"/>
    <w:rsid w:val="0A8A70AC"/>
    <w:rsid w:val="0B380146"/>
    <w:rsid w:val="0B5E7AE6"/>
    <w:rsid w:val="0F0C31D0"/>
    <w:rsid w:val="166F7CD6"/>
    <w:rsid w:val="16C30C84"/>
    <w:rsid w:val="1A280573"/>
    <w:rsid w:val="1A7A6F7E"/>
    <w:rsid w:val="1D8040AE"/>
    <w:rsid w:val="242F5CAB"/>
    <w:rsid w:val="25F66A40"/>
    <w:rsid w:val="29747053"/>
    <w:rsid w:val="2B3728CE"/>
    <w:rsid w:val="32770D29"/>
    <w:rsid w:val="379972EB"/>
    <w:rsid w:val="40F0041E"/>
    <w:rsid w:val="45B9068A"/>
    <w:rsid w:val="464B777D"/>
    <w:rsid w:val="47B35365"/>
    <w:rsid w:val="5FAF5D56"/>
    <w:rsid w:val="65A63F85"/>
    <w:rsid w:val="6A867086"/>
    <w:rsid w:val="76D664C9"/>
    <w:rsid w:val="7725320F"/>
    <w:rsid w:val="7A405DD1"/>
    <w:rsid w:val="7A4756F9"/>
    <w:rsid w:val="7E3C33FC"/>
    <w:rsid w:val="7F9519C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98</Words>
  <Characters>104</Characters>
  <Lines>1</Lines>
  <Paragraphs>1</Paragraphs>
  <TotalTime>0</TotalTime>
  <ScaleCrop>false</ScaleCrop>
  <LinksUpToDate>false</LinksUpToDate>
  <CharactersWithSpaces>104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2021-11-19T02:40:00Z</dcterms:created>
  <dc:creator>刘雨薇</dc:creator>
  <cp:lastModifiedBy>彦君</cp:lastModifiedBy>
  <cp:lastPrinted>2023-07-27T07:34:53Z</cp:lastPrinted>
  <dcterms:modified xsi:type="dcterms:W3CDTF">2023-07-27T07:49:02Z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390A0CFF192047E587C3C03CB60BF702_13</vt:lpwstr>
  </property>
</Properties>
</file>