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内地居民结婚登记办理流程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 xml:space="preserve">    办理婚姻登记的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当事人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可通过登录“http:/gdhy.gov.cn”网站、关注“广东民政”微信公众号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val="en-US" w:eastAsia="zh-CN"/>
        </w:rPr>
        <w:t>或进入“粤省事”、“善美村居”小程序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进行预约。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一、办理结婚登记的内地居民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应当出具下列证明材料：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（一）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"http://www.so.com/s?q=%E5%B1%85%E6%B0%91%E8%BA%AB%E4%BB%BD%E8%AF%81&amp;ie=utf-8&amp;src=internal_wenda_recommend_textn"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居民身份证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或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临时身份证原件；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（二）本人常住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"http://www.so.com/s?q=%E6%88%B7%E5%8F%A3%E7%B0%BF&amp;ie=utf-8&amp;src=internal_wenda_recommend_textn"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户口簿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或户籍证明原件（当事人提交的户口簿，应当包含户口簿首页和本人页。当事人为集体户口无法提供户口首页的，可提供加盖保管单位公章的首页复印件和本人页原件；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 xml:space="preserve">   （三）一方或双方为本省户籍的婚姻登记当事人，无需提供居住证。双方当事人都为广东省外户口的，需一方提供本地区的《广东省居住证》。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）当事人提交3张2寸近期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半年内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半身免冠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红底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合影照片；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）现役军人另提供《军官证》或《士兵证》或《文职干部证》和提交团级以上政治部门出具的《军人婚姻登记证明》；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）当事人丧偶需提供村（居）委村丧偶证明或死亡证明、结婚证；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）当事人离婚的需提供离婚证、法院离婚的需提供法院判决书和（生效证明）或调解书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（一）要求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办理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结婚登记的男女双方持所需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"http://www.so.com/s?q=%E8%AF%81%E4%BB%B6&amp;ie=utf-8&amp;src=internal_wenda_recommend_textn"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证件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共同到任一方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"http://www.so.com/s?q=%E5%B8%B8%E4%BD%8F%E6%88%B7%E5%8F%A3&amp;ie=utf-8&amp;src=internal_wenda_recommend_textn"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常住户口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的地区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或广东省内任一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"http://www.so.com/s?q=%E5%A9%9A%E5%A7%BB%E7%99%BB%E8%AE%B0%E6%9C%BA%E5%85%B3&amp;ie=utf-8&amp;src=internal_wenda_recommend_textn"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婚姻登记机关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全省通办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提出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申请。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（二）双方当事人各填写一份《申请结婚登记声明书》、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双方在《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婚姻登记严重失信风险告知书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结婚登记告知单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》上签名并按指纹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（三）双方当事人必须在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《申请结婚登记声明书》中“声明人”一栏签名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、按指纹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（四）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婚姻登记员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对双方提交的证件、证明、声明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进行审查，符合结婚登记条件的，录入广东省婚姻信息管理系统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并将证件材料实时扫描上传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。审查无误后，打印《结婚登记审查处理表》和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（五）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双方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当事人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必须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《结婚登记审查处理表》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签名和按指纹；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证书加盖婚姻登记记机关印章</w:t>
      </w:r>
      <w:bookmarkStart w:id="0" w:name="_GoBack"/>
      <w:bookmarkEnd w:id="0"/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，婚姻登记员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颁发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结婚证书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给双方当事人。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（注：当事人办理婚姻登记时，提供的证件、证明材料等均为原件。）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咨询电话：0660-</w:t>
      </w:r>
      <w:r>
        <w:rPr>
          <w:rFonts w:hint="eastAsia" w:ascii="仿宋" w:hAnsi="仿宋" w:eastAsia="仿宋" w:cs="楷体"/>
          <w:color w:val="auto"/>
          <w:sz w:val="32"/>
          <w:szCs w:val="32"/>
          <w:lang w:val="en-US" w:eastAsia="zh-CN"/>
        </w:rPr>
        <w:t>3828635</w:t>
      </w:r>
      <w:r>
        <w:rPr>
          <w:rFonts w:hint="eastAsia" w:ascii="仿宋" w:hAnsi="仿宋" w:eastAsia="仿宋" w:cs="楷体"/>
          <w:color w:val="auto"/>
          <w:sz w:val="32"/>
          <w:szCs w:val="32"/>
        </w:rPr>
        <w:t xml:space="preserve">       监督电话：0660-3399377</w:t>
      </w:r>
    </w:p>
    <w:sectPr>
      <w:pgSz w:w="11906" w:h="16838"/>
      <w:pgMar w:top="1327" w:right="1701" w:bottom="132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TcwMDBjYjgzYWE3NjE3NmQ1ZTMyZWMwMzhhYmYifQ=="/>
  </w:docVars>
  <w:rsids>
    <w:rsidRoot w:val="00445F27"/>
    <w:rsid w:val="00084907"/>
    <w:rsid w:val="00245C2F"/>
    <w:rsid w:val="002C7C97"/>
    <w:rsid w:val="00445F27"/>
    <w:rsid w:val="004B715F"/>
    <w:rsid w:val="0070281A"/>
    <w:rsid w:val="0090229C"/>
    <w:rsid w:val="00BC692E"/>
    <w:rsid w:val="00C5217C"/>
    <w:rsid w:val="08AC06BC"/>
    <w:rsid w:val="099E121C"/>
    <w:rsid w:val="0C10013B"/>
    <w:rsid w:val="0C2A22C5"/>
    <w:rsid w:val="12FF04BE"/>
    <w:rsid w:val="18F400C3"/>
    <w:rsid w:val="1DAA46AB"/>
    <w:rsid w:val="24910110"/>
    <w:rsid w:val="29E80E1C"/>
    <w:rsid w:val="303A16A8"/>
    <w:rsid w:val="3D214B1B"/>
    <w:rsid w:val="505709DA"/>
    <w:rsid w:val="586379DB"/>
    <w:rsid w:val="636D4AD0"/>
    <w:rsid w:val="65202C8C"/>
    <w:rsid w:val="6A2D2C72"/>
    <w:rsid w:val="730764D4"/>
    <w:rsid w:val="78B905CA"/>
    <w:rsid w:val="7DA71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358</Words>
  <Characters>2045</Characters>
  <Lines>17</Lines>
  <Paragraphs>4</Paragraphs>
  <TotalTime>20</TotalTime>
  <ScaleCrop>false</ScaleCrop>
  <LinksUpToDate>false</LinksUpToDate>
  <CharactersWithSpaces>2399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2020-07-07T00:51:00Z</dcterms:created>
  <dc:creator>Administrator</dc:creator>
  <cp:lastModifiedBy>Administrator</cp:lastModifiedBy>
  <cp:lastPrinted>2020-07-28T07:16:00Z</cp:lastPrinted>
  <dcterms:modified xsi:type="dcterms:W3CDTF">2023-12-14T07:50:02Z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EE6DF53CB4F144039EF30522F4EBC996_13</vt:lpwstr>
  </property>
</Properties>
</file>