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ascii="方正小标宋简体" w:eastAsia="方正小标宋简体" w:cs="仿宋" w:hAnsiTheme="minorEastAsia"/>
          <w:bCs/>
          <w:sz w:val="44"/>
          <w:szCs w:val="44"/>
          <w:lang w:eastAsia="zh-CN"/>
        </w:rPr>
      </w:pPr>
      <w:r>
        <w:rPr>
          <w:rFonts w:hint="eastAsia" w:ascii="方正小标宋简体" w:eastAsia="方正小标宋简体" w:cs="仿宋" w:hAnsiTheme="minorEastAsia"/>
          <w:bCs/>
          <w:sz w:val="44"/>
          <w:szCs w:val="44"/>
          <w:lang w:eastAsia="zh-CN"/>
        </w:rPr>
        <w:t>出具（无）婚姻登记记录证明办理流程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color w:val="auto"/>
          <w:sz w:val="32"/>
          <w:szCs w:val="32"/>
          <w:shd w:val="clear" w:color="auto" w:fill="FFFFFF"/>
        </w:rPr>
      </w:pPr>
      <w:r>
        <w:rPr>
          <w:rFonts w:hint="eastAsia" w:ascii="仿宋" w:hAnsi="仿宋" w:eastAsia="仿宋" w:cs="黑体"/>
          <w:color w:val="auto"/>
          <w:sz w:val="32"/>
          <w:szCs w:val="32"/>
          <w:shd w:val="clear" w:color="auto" w:fill="FFFFFF"/>
        </w:rPr>
        <w:t>办理婚姻登记的</w:t>
      </w:r>
      <w:r>
        <w:rPr>
          <w:rFonts w:hint="eastAsia" w:ascii="仿宋" w:hAnsi="仿宋" w:eastAsia="仿宋" w:cs="黑体"/>
          <w:color w:val="auto"/>
          <w:sz w:val="32"/>
          <w:szCs w:val="32"/>
          <w:shd w:val="clear" w:color="auto" w:fill="FFFFFF"/>
          <w:lang w:eastAsia="zh-CN"/>
        </w:rPr>
        <w:t>当事人</w:t>
      </w:r>
      <w:r>
        <w:rPr>
          <w:rFonts w:hint="eastAsia" w:ascii="仿宋" w:hAnsi="仿宋" w:eastAsia="仿宋" w:cs="黑体"/>
          <w:color w:val="auto"/>
          <w:sz w:val="32"/>
          <w:szCs w:val="32"/>
          <w:shd w:val="clear" w:color="auto" w:fill="FFFFFF"/>
        </w:rPr>
        <w:t>可通过登录“http:/gdhy.gov.cn”网站、关注“广东民政”微信公众号</w:t>
      </w:r>
      <w:r>
        <w:rPr>
          <w:rFonts w:hint="eastAsia" w:ascii="仿宋" w:hAnsi="仿宋" w:eastAsia="仿宋" w:cs="黑体"/>
          <w:color w:val="auto"/>
          <w:sz w:val="32"/>
          <w:szCs w:val="32"/>
          <w:shd w:val="clear" w:color="auto" w:fill="FFFFFF"/>
          <w:lang w:val="en-US" w:eastAsia="zh-CN"/>
        </w:rPr>
        <w:t>或进入“粤省事”、“善美村居”小程序</w:t>
      </w:r>
      <w:r>
        <w:rPr>
          <w:rFonts w:hint="eastAsia" w:ascii="仿宋" w:hAnsi="仿宋" w:eastAsia="仿宋" w:cs="黑体"/>
          <w:color w:val="auto"/>
          <w:sz w:val="32"/>
          <w:szCs w:val="32"/>
          <w:shd w:val="clear" w:color="auto" w:fill="FFFFFF"/>
        </w:rPr>
        <w:t>进行预约。</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1" w:firstLineChars="0"/>
        <w:jc w:val="left"/>
        <w:textAlignment w:val="auto"/>
        <w:rPr>
          <w:rFonts w:hint="eastAsia" w:ascii="黑体" w:hAnsi="黑体" w:eastAsia="黑体" w:cs="黑体"/>
          <w:color w:val="333333"/>
          <w:sz w:val="32"/>
          <w:szCs w:val="32"/>
          <w:shd w:val="clear" w:color="auto" w:fill="FFFFFF"/>
          <w:lang w:eastAsia="zh-CN"/>
        </w:rPr>
      </w:pPr>
      <w:r>
        <w:rPr>
          <w:rFonts w:hint="eastAsia" w:ascii="黑体" w:hAnsi="黑体" w:eastAsia="黑体" w:cs="黑体"/>
          <w:color w:val="333333"/>
          <w:kern w:val="2"/>
          <w:sz w:val="32"/>
          <w:szCs w:val="32"/>
          <w:shd w:val="clear" w:fill="FFFFFF"/>
          <w:lang w:val="en-US" w:eastAsia="zh-CN" w:bidi="ar-SA"/>
        </w:rPr>
        <w:t>一、</w:t>
      </w:r>
      <w:r>
        <w:rPr>
          <w:rFonts w:hint="eastAsia" w:ascii="黑体" w:hAnsi="黑体" w:eastAsia="黑体" w:cs="黑体"/>
          <w:color w:val="333333"/>
          <w:sz w:val="32"/>
          <w:szCs w:val="32"/>
          <w:shd w:val="clear" w:color="auto" w:fill="FFFFFF"/>
          <w:lang w:eastAsia="zh-CN"/>
        </w:rPr>
        <w:t>办理条件</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仅对台湾地区和9个国家（即哈萨克斯坦、芬兰、奥地利、荷兰、德国、阿根廷、乌拉圭、墨西哥、波兰）的公证事项出具（无）婚姻登记记录证明。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二、受理机关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申请出具《无婚姻登记记录证明》的，由当事人常住户口所在地的婚姻登记机关受理；军人申请出具《无婚姻登记记录证明》的，由军人部队驻地所在地的婚姻登记机关受理。申请出具《婚姻登记记录证明》的，由为当事人办理婚姻登记的婚姻登记机关受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w:t>
      </w:r>
      <w:r>
        <w:rPr>
          <w:rFonts w:hint="eastAsia" w:ascii="黑体" w:hAnsi="黑体" w:eastAsia="黑体" w:cs="黑体"/>
          <w:kern w:val="2"/>
          <w:sz w:val="32"/>
          <w:szCs w:val="32"/>
          <w:lang w:val="en-US" w:eastAsia="zh-CN" w:bidi="ar-SA"/>
        </w:rPr>
        <w:t>三、申请人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申请出具证明的当事人应达到我国法定婚龄并亲自到婚姻登记机关提出申请。当事人无法亲自到婚姻登记机关提出申请的，可以委托他人办理。当事人为限制民事行为能力人或无民事行为能力人的，其监护人可以提出申请。当事人已经死亡的，其近亲属、与当事人有继承关系的其他人可以提出申请。其中，近亲属包括配偶、父母、子女、兄弟姐妹、祖父母、外祖父母、孙子女、外孙子女。</w:t>
      </w:r>
    </w:p>
    <w:p>
      <w:pPr>
        <w:keepNext w:val="0"/>
        <w:keepLines w:val="0"/>
        <w:pageBreakBefore w:val="0"/>
        <w:kinsoku/>
        <w:wordWrap/>
        <w:overflowPunct/>
        <w:topLinePunct w:val="0"/>
        <w:autoSpaceDE/>
        <w:autoSpaceDN/>
        <w:bidi w:val="0"/>
        <w:adjustRightInd/>
        <w:snapToGrid/>
        <w:spacing w:line="560" w:lineRule="exact"/>
        <w:ind w:firstLine="641"/>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四、应当出具下列证明材料: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当事人亲自到婚姻登记机关提出申请的，应提供本人户口簿和居民身份证（军人出具《军官证》等军人身份证件，华侨、外国人提供有效护照，香港居民、澳门居民、台湾居民提供有效通行证、身份证，下同）；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当事人委托他人申请的，受托人应提供本人居民身份证、委托人户口簿和居民身份证原件以及委托人写明具体委托事项的委托书；受托人不能提供委托人户口簿和居民身份证原件的，应提供委托人户口簿、居民身份证复印件和经公证机关公证的写明具体委托事项的委托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监护人提出申请的，监护人应提供本人居民身份证、当事人户口簿和居民身份证、当事人为限制民事行为能力人或无民事行为能力人的证明、申请人与当事人有监护关系的证明；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当事人死亡，其近亲属提出申请的，近亲属应提供本人居民身份证、当事人死亡证明、申请人与当事人有近亲属关系的证明；当事人死亡，与当事人有继承关系的其他人提出申请的，应提供本人居民身份证、当事人死亡证明、申请人与当事人有继承关系的证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申请出具当事人离婚、丧偶后《无婚姻登记记录证明》的，申请人还应提供当事人离婚证明或丧偶证明。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上述限制民事行为能力或无民事行为能力证明包括医院或村（居）民委员会等出具的证明；监护关系证明、近亲属关系证明包括户口簿上的记载，单位或村（居）民委员会等出具的证明；死亡证明包括公安、医院、村（居）民委员会等出具的证明；继承关系证明包括涉及继承关系的判决书、公证书等生效法律文书。涉及民事行为能力、监护关系、宣告死亡的生效法律文书可作为相关证明使用。  </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w:t>
      </w:r>
      <w:r>
        <w:rPr>
          <w:rFonts w:hint="eastAsia" w:ascii="黑体" w:hAnsi="黑体" w:eastAsia="黑体" w:cs="黑体"/>
          <w:kern w:val="2"/>
          <w:sz w:val="32"/>
          <w:szCs w:val="32"/>
          <w:lang w:val="en-US" w:eastAsia="zh-CN" w:bidi="ar-SA"/>
        </w:rPr>
        <w:t>五、办理流程</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（一）申请人应在婚姻登记机关填写《申请出具&lt;无婚姻登记记录证明&gt;声明书》或《申请出具&lt;婚姻登记记录证明&gt;声明书》，并签名、按指纹。</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楷体"/>
          <w:color w:val="000000" w:themeColor="text1"/>
          <w:sz w:val="32"/>
          <w:szCs w:val="32"/>
          <w:shd w:val="clear" w:color="auto" w:fill="FFFFFF"/>
          <w14:textFill>
            <w14:solidFill>
              <w14:schemeClr w14:val="tx1"/>
            </w14:solidFill>
          </w14:textFill>
        </w:rPr>
      </w:pPr>
      <w:r>
        <w:rPr>
          <w:rFonts w:hint="eastAsia" w:ascii="仿宋" w:hAnsi="仿宋" w:eastAsia="仿宋" w:cs="楷体"/>
          <w:color w:val="000000" w:themeColor="text1"/>
          <w:sz w:val="32"/>
          <w:szCs w:val="32"/>
          <w:shd w:val="clear" w:color="auto" w:fill="FFFFFF"/>
          <w14:textFill>
            <w14:solidFill>
              <w14:schemeClr w14:val="tx1"/>
            </w14:solidFill>
          </w14:textFill>
        </w:rPr>
        <w:t>（</w:t>
      </w:r>
      <w:r>
        <w:rPr>
          <w:rFonts w:hint="eastAsia" w:ascii="仿宋" w:hAnsi="仿宋" w:eastAsia="仿宋" w:cs="楷体"/>
          <w:color w:val="000000" w:themeColor="text1"/>
          <w:sz w:val="32"/>
          <w:szCs w:val="32"/>
          <w:shd w:val="clear" w:color="auto" w:fill="FFFFFF"/>
          <w:lang w:eastAsia="zh-CN"/>
          <w14:textFill>
            <w14:solidFill>
              <w14:schemeClr w14:val="tx1"/>
            </w14:solidFill>
          </w14:textFill>
        </w:rPr>
        <w:t>二</w:t>
      </w:r>
      <w:r>
        <w:rPr>
          <w:rFonts w:hint="eastAsia" w:ascii="仿宋" w:hAnsi="仿宋" w:eastAsia="仿宋" w:cs="楷体"/>
          <w:color w:val="000000" w:themeColor="text1"/>
          <w:sz w:val="32"/>
          <w:szCs w:val="32"/>
          <w:shd w:val="clear" w:color="auto" w:fill="FFFFFF"/>
          <w14:textFill>
            <w14:solidFill>
              <w14:schemeClr w14:val="tx1"/>
            </w14:solidFill>
          </w14:textFill>
        </w:rPr>
        <w:t>）</w:t>
      </w:r>
      <w:r>
        <w:rPr>
          <w:rFonts w:hint="eastAsia" w:ascii="仿宋" w:hAnsi="仿宋" w:eastAsia="仿宋" w:cs="楷体"/>
          <w:color w:val="000000" w:themeColor="text1"/>
          <w:sz w:val="32"/>
          <w:szCs w:val="32"/>
          <w:shd w:val="clear" w:color="auto" w:fill="FFFFFF"/>
          <w:lang w:eastAsia="zh-CN"/>
          <w14:textFill>
            <w14:solidFill>
              <w14:schemeClr w14:val="tx1"/>
            </w14:solidFill>
          </w14:textFill>
        </w:rPr>
        <w:t>婚姻登记员</w:t>
      </w:r>
      <w:bookmarkStart w:id="0" w:name="_GoBack"/>
      <w:bookmarkEnd w:id="0"/>
      <w:r>
        <w:rPr>
          <w:rFonts w:hint="eastAsia" w:ascii="仿宋" w:hAnsi="仿宋" w:eastAsia="仿宋" w:cs="楷体"/>
          <w:color w:val="000000" w:themeColor="text1"/>
          <w:sz w:val="32"/>
          <w:szCs w:val="32"/>
          <w:shd w:val="clear" w:color="auto" w:fill="FFFFFF"/>
          <w14:textFill>
            <w14:solidFill>
              <w14:schemeClr w14:val="tx1"/>
            </w14:solidFill>
          </w14:textFill>
        </w:rPr>
        <w:t>对</w:t>
      </w:r>
      <w:r>
        <w:rPr>
          <w:rFonts w:hint="eastAsia" w:ascii="仿宋" w:hAnsi="仿宋" w:eastAsia="仿宋" w:cs="楷体"/>
          <w:color w:val="000000" w:themeColor="text1"/>
          <w:sz w:val="32"/>
          <w:szCs w:val="32"/>
          <w:shd w:val="clear" w:color="auto" w:fill="FFFFFF"/>
          <w:lang w:eastAsia="zh-CN"/>
          <w14:textFill>
            <w14:solidFill>
              <w14:schemeClr w14:val="tx1"/>
            </w14:solidFill>
          </w14:textFill>
        </w:rPr>
        <w:t>当事人</w:t>
      </w:r>
      <w:r>
        <w:rPr>
          <w:rFonts w:hint="eastAsia" w:ascii="仿宋" w:hAnsi="仿宋" w:eastAsia="仿宋" w:cs="楷体"/>
          <w:color w:val="000000" w:themeColor="text1"/>
          <w:sz w:val="32"/>
          <w:szCs w:val="32"/>
          <w:shd w:val="clear" w:color="auto" w:fill="FFFFFF"/>
          <w14:textFill>
            <w14:solidFill>
              <w14:schemeClr w14:val="tx1"/>
            </w14:solidFill>
          </w14:textFill>
        </w:rPr>
        <w:t>提交的证件、证明</w:t>
      </w:r>
      <w:r>
        <w:rPr>
          <w:rFonts w:hint="eastAsia" w:ascii="仿宋" w:hAnsi="仿宋" w:eastAsia="仿宋" w:cs="楷体"/>
          <w:color w:val="000000" w:themeColor="text1"/>
          <w:sz w:val="32"/>
          <w:szCs w:val="32"/>
          <w:shd w:val="clear" w:color="auto" w:fill="FFFFFF"/>
          <w:lang w:eastAsia="zh-CN"/>
          <w14:textFill>
            <w14:solidFill>
              <w14:schemeClr w14:val="tx1"/>
            </w14:solidFill>
          </w14:textFill>
        </w:rPr>
        <w:t>材料等</w:t>
      </w:r>
      <w:r>
        <w:rPr>
          <w:rFonts w:hint="eastAsia" w:ascii="仿宋" w:hAnsi="仿宋" w:eastAsia="仿宋" w:cs="楷体"/>
          <w:color w:val="000000" w:themeColor="text1"/>
          <w:sz w:val="32"/>
          <w:szCs w:val="32"/>
          <w:shd w:val="clear" w:color="auto" w:fill="FFFFFF"/>
          <w14:textFill>
            <w14:solidFill>
              <w14:schemeClr w14:val="tx1"/>
            </w14:solidFill>
          </w14:textFill>
        </w:rPr>
        <w:t>进行审查，符合条件的，审查无误后，录入广东省婚姻信息管理系统</w:t>
      </w:r>
      <w:r>
        <w:rPr>
          <w:rFonts w:hint="eastAsia" w:ascii="仿宋" w:hAnsi="仿宋" w:eastAsia="仿宋" w:cs="楷体"/>
          <w:color w:val="000000" w:themeColor="text1"/>
          <w:sz w:val="32"/>
          <w:szCs w:val="32"/>
          <w:shd w:val="clear" w:color="auto" w:fill="FFFFFF"/>
          <w:lang w:eastAsia="zh-CN"/>
          <w14:textFill>
            <w14:solidFill>
              <w14:schemeClr w14:val="tx1"/>
            </w14:solidFill>
          </w14:textFill>
        </w:rPr>
        <w:t>并出具</w:t>
      </w:r>
      <w:r>
        <w:rPr>
          <w:rFonts w:hint="eastAsia" w:ascii="仿宋" w:hAnsi="仿宋" w:eastAsia="仿宋" w:cs="楷体"/>
          <w:color w:val="000000" w:themeColor="text1"/>
          <w:sz w:val="32"/>
          <w:szCs w:val="32"/>
          <w:shd w:val="clear" w:color="auto" w:fill="FFFFFF"/>
          <w14:textFill>
            <w14:solidFill>
              <w14:schemeClr w14:val="tx1"/>
            </w14:solidFill>
          </w14:textFill>
        </w:rPr>
        <w:t>《无婚姻登记记录证明》</w:t>
      </w:r>
      <w:r>
        <w:rPr>
          <w:rFonts w:hint="eastAsia" w:ascii="仿宋" w:hAnsi="仿宋" w:eastAsia="仿宋" w:cs="楷体"/>
          <w:color w:val="000000" w:themeColor="text1"/>
          <w:sz w:val="32"/>
          <w:szCs w:val="32"/>
          <w:shd w:val="clear" w:color="auto" w:fill="FFFFFF"/>
          <w:lang w:eastAsia="zh-CN"/>
          <w14:textFill>
            <w14:solidFill>
              <w14:schemeClr w14:val="tx1"/>
            </w14:solidFill>
          </w14:textFill>
        </w:rPr>
        <w:t>或</w:t>
      </w:r>
      <w:r>
        <w:rPr>
          <w:rFonts w:hint="eastAsia" w:ascii="仿宋" w:hAnsi="仿宋" w:eastAsia="仿宋" w:cs="楷体"/>
          <w:color w:val="000000" w:themeColor="text1"/>
          <w:sz w:val="32"/>
          <w:szCs w:val="32"/>
          <w:shd w:val="clear" w:color="auto" w:fill="FFFFFF"/>
          <w14:textFill>
            <w14:solidFill>
              <w14:schemeClr w14:val="tx1"/>
            </w14:solidFill>
          </w14:textFill>
        </w:rPr>
        <w:t>《婚姻登记记录证明》</w:t>
      </w:r>
      <w:r>
        <w:rPr>
          <w:rFonts w:hint="eastAsia" w:ascii="仿宋" w:hAnsi="仿宋" w:eastAsia="仿宋" w:cs="楷体"/>
          <w:color w:val="000000" w:themeColor="text1"/>
          <w:sz w:val="32"/>
          <w:szCs w:val="32"/>
          <w:shd w:val="clear" w:color="auto" w:fill="FFFFFF"/>
          <w:lang w:eastAsia="zh-CN"/>
          <w14:textFill>
            <w14:solidFill>
              <w14:schemeClr w14:val="tx1"/>
            </w14:solidFill>
          </w14:textFill>
        </w:rPr>
        <w:t>，</w:t>
      </w:r>
      <w:r>
        <w:rPr>
          <w:rFonts w:hint="eastAsia" w:ascii="仿宋" w:hAnsi="仿宋" w:eastAsia="仿宋" w:cs="楷体"/>
          <w:color w:val="000000" w:themeColor="text1"/>
          <w:sz w:val="32"/>
          <w:szCs w:val="32"/>
          <w:shd w:val="clear" w:color="auto" w:fill="FFFFFF"/>
          <w14:textFill>
            <w14:solidFill>
              <w14:schemeClr w14:val="tx1"/>
            </w14:solidFill>
          </w14:textFill>
        </w:rPr>
        <w:t>加盖婚姻登记机关印章发给当事人。</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楷体"/>
          <w:color w:val="000000" w:themeColor="text1"/>
          <w:sz w:val="32"/>
          <w:szCs w:val="32"/>
          <w:shd w:val="clear" w:color="auto" w:fill="FFFFFF"/>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kern w:val="2"/>
          <w:sz w:val="32"/>
          <w:szCs w:val="32"/>
          <w:lang w:val="en-US" w:eastAsia="zh-CN" w:bidi="ar-SA"/>
        </w:rPr>
      </w:pPr>
      <w:r>
        <w:rPr>
          <w:rFonts w:hint="eastAsia" w:ascii="仿宋" w:hAnsi="仿宋" w:eastAsia="仿宋" w:cs="楷体"/>
          <w:color w:val="000000" w:themeColor="text1"/>
          <w:sz w:val="32"/>
          <w:szCs w:val="32"/>
          <w:shd w:val="clear" w:color="auto" w:fill="FFFFFF"/>
          <w14:textFill>
            <w14:solidFill>
              <w14:schemeClr w14:val="tx1"/>
            </w14:solidFill>
          </w14:textFill>
        </w:rPr>
        <w:t xml:space="preserve"> </w:t>
      </w:r>
      <w:r>
        <w:rPr>
          <w:rFonts w:hint="eastAsia" w:ascii="仿宋" w:hAnsi="仿宋" w:eastAsia="仿宋" w:cs="仿宋"/>
          <w:kern w:val="2"/>
          <w:sz w:val="32"/>
          <w:szCs w:val="32"/>
          <w:lang w:val="en-US" w:eastAsia="zh-CN" w:bidi="ar-SA"/>
        </w:rPr>
        <w:t>咨询电话：0660-3828635       监督电话：0660-3399377</w:t>
      </w:r>
    </w:p>
    <w:sectPr>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xMTcwMDBjYjgzYWE3NjE3NmQ1ZTMyZWMwMzhhYmYifQ=="/>
  </w:docVars>
  <w:rsids>
    <w:rsidRoot w:val="00BA0D7C"/>
    <w:rsid w:val="00167733"/>
    <w:rsid w:val="00284041"/>
    <w:rsid w:val="00355C05"/>
    <w:rsid w:val="00364632"/>
    <w:rsid w:val="007E102E"/>
    <w:rsid w:val="00BA0D7C"/>
    <w:rsid w:val="00C6564A"/>
    <w:rsid w:val="00DC2F93"/>
    <w:rsid w:val="00EF6769"/>
    <w:rsid w:val="056E62B5"/>
    <w:rsid w:val="071E0C0A"/>
    <w:rsid w:val="09E242ED"/>
    <w:rsid w:val="1C7A6D48"/>
    <w:rsid w:val="21DB2CAF"/>
    <w:rsid w:val="258178CC"/>
    <w:rsid w:val="28BC747E"/>
    <w:rsid w:val="3C9B238C"/>
    <w:rsid w:val="4B3E45AA"/>
    <w:rsid w:val="530C7ECA"/>
    <w:rsid w:val="74B538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 w:type="character" w:customStyle="1" w:styleId="9">
    <w:name w:val="批注框文本 Char"/>
    <w:basedOn w:val="7"/>
    <w:link w:val="2"/>
    <w:qFormat/>
    <w:uiPriority w:val="0"/>
    <w:rPr>
      <w:rFonts w:asciiTheme="minorHAnsi" w:hAnsiTheme="minorHAnsi" w:eastAsiaTheme="minorEastAsia" w:cstheme="minorBidi"/>
      <w:kern w:val="2"/>
      <w:sz w:val="18"/>
      <w:szCs w:val="18"/>
    </w:rPr>
  </w:style>
  <w:style w:type="character" w:customStyle="1" w:styleId="10">
    <w:name w:val="页眉 Char"/>
    <w:basedOn w:val="7"/>
    <w:link w:val="4"/>
    <w:qFormat/>
    <w:uiPriority w:val="0"/>
    <w:rPr>
      <w:rFonts w:asciiTheme="minorHAnsi" w:hAnsiTheme="minorHAnsi" w:eastAsiaTheme="minorEastAsia" w:cstheme="minorBidi"/>
      <w:kern w:val="2"/>
      <w:sz w:val="18"/>
      <w:szCs w:val="18"/>
    </w:rPr>
  </w:style>
  <w:style w:type="character" w:customStyle="1" w:styleId="11">
    <w:name w:val="页脚 Char"/>
    <w:basedOn w:val="7"/>
    <w:link w:val="3"/>
    <w:qFormat/>
    <w:uiPriority w:val="0"/>
    <w:rPr>
      <w:rFonts w:asciiTheme="minorHAnsi" w:hAnsiTheme="minorHAnsi" w:eastAsiaTheme="minorEastAsia" w:cstheme="minorBidi"/>
      <w:kern w:val="2"/>
      <w:sz w:val="18"/>
      <w:szCs w:val="18"/>
    </w:rPr>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1807</Characters>
  <Lines>15</Lines>
  <Paragraphs>4</Paragraphs>
  <TotalTime>6</TotalTime>
  <ScaleCrop>false</ScaleCrop>
  <LinksUpToDate>false</LinksUpToDate>
  <CharactersWithSpaces>2119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2020-07-07T02:34:00Z</dcterms:created>
  <dc:creator>Administrator</dc:creator>
  <cp:lastModifiedBy>Administrator</cp:lastModifiedBy>
  <cp:lastPrinted>2020-07-08T01:52:00Z</cp:lastPrinted>
  <dcterms:modified xsi:type="dcterms:W3CDTF">2023-12-14T08:48:27Z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82F67DAF4FCE419D9248FDC03015897D_13</vt:lpwstr>
  </property>
</Properties>
</file>