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ind w:firstLine="99"/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1</w:t>
      </w:r>
    </w:p>
    <w:p>
      <w:pPr>
        <w:spacing w:line="318" w:lineRule="auto"/>
        <w:rPr>
          <w:rFonts w:ascii="Arial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6"/>
          <w:szCs w:val="36"/>
          <w:lang w:val="en-US" w:eastAsia="zh-CN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6"/>
          <w:szCs w:val="36"/>
          <w:lang w:val="en-US" w:eastAsia="zh-CN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2024年中央财政优抚对象补助经费预算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6"/>
          <w:szCs w:val="36"/>
          <w:lang w:val="en-US" w:eastAsia="zh-CN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（第一批）分配表</w:t>
      </w:r>
    </w:p>
    <w:p>
      <w:pPr>
        <w:spacing w:line="258" w:lineRule="auto"/>
        <w:rPr>
          <w:rFonts w:ascii="Arial"/>
          <w:sz w:val="21"/>
        </w:rPr>
      </w:pPr>
    </w:p>
    <w:p/>
    <w:p>
      <w:pPr>
        <w:spacing w:line="33" w:lineRule="auto"/>
        <w:rPr>
          <w:rFonts w:ascii="Arial"/>
          <w:sz w:val="2"/>
        </w:rPr>
      </w:pPr>
    </w:p>
    <w:tbl>
      <w:tblPr>
        <w:tblStyle w:val="4"/>
        <w:tblW w:w="8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2"/>
        <w:gridCol w:w="2488"/>
        <w:gridCol w:w="2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28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4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1"/>
                <w:sz w:val="30"/>
                <w:szCs w:val="30"/>
              </w:rPr>
              <w:t>地区</w:t>
            </w:r>
          </w:p>
        </w:tc>
        <w:tc>
          <w:tcPr>
            <w:tcW w:w="24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人数</w:t>
            </w:r>
          </w:p>
        </w:tc>
        <w:tc>
          <w:tcPr>
            <w:tcW w:w="29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0" w:line="62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27"/>
                <w:sz w:val="30"/>
                <w:szCs w:val="30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28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30"/>
                <w:szCs w:val="30"/>
                <w:lang w:eastAsia="zh-CN"/>
              </w:rPr>
              <w:t>区退伍军人事务局</w:t>
            </w:r>
          </w:p>
        </w:tc>
        <w:tc>
          <w:tcPr>
            <w:tcW w:w="24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83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1258</w:t>
            </w:r>
          </w:p>
        </w:tc>
        <w:tc>
          <w:tcPr>
            <w:tcW w:w="29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83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  <w:lang w:val="en-US" w:eastAsia="zh-CN"/>
              </w:rPr>
              <w:t>7260000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28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合计</w:t>
            </w:r>
          </w:p>
        </w:tc>
        <w:tc>
          <w:tcPr>
            <w:tcW w:w="24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8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  <w:lang w:val="en-US" w:eastAsia="zh-CN"/>
              </w:rPr>
              <w:t>1258</w:t>
            </w:r>
          </w:p>
        </w:tc>
        <w:tc>
          <w:tcPr>
            <w:tcW w:w="29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8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  <w:lang w:val="en-US" w:eastAsia="zh-CN"/>
              </w:rPr>
              <w:t>7260000</w:t>
            </w:r>
          </w:p>
        </w:tc>
      </w:tr>
    </w:tbl>
    <w:p>
      <w:pPr>
        <w:rPr>
          <w:rFonts w:ascii="Arial"/>
          <w:sz w:val="21"/>
        </w:rPr>
      </w:pPr>
    </w:p>
    <w:p>
      <w:pPr>
        <w:tabs>
          <w:tab w:val="left" w:pos="5420"/>
        </w:tabs>
        <w:spacing w:before="156" w:beforeLines="50" w:after="156" w:afterLines="50" w:line="360" w:lineRule="auto"/>
        <w:ind w:firstLine="5440" w:firstLineChars="17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ab/>
      </w:r>
    </w:p>
    <w:p>
      <w:pPr>
        <w:tabs>
          <w:tab w:val="left" w:pos="5420"/>
        </w:tabs>
        <w:spacing w:before="156" w:beforeLines="50" w:after="156" w:afterLines="50" w:line="360" w:lineRule="auto"/>
        <w:ind w:firstLine="5440" w:firstLineChars="1700"/>
        <w:rPr>
          <w:rFonts w:hint="eastAsia" w:ascii="仿宋" w:hAnsi="仿宋" w:eastAsia="仿宋" w:cs="宋体"/>
          <w:sz w:val="32"/>
          <w:szCs w:val="32"/>
          <w:lang w:eastAsia="zh-CN"/>
        </w:rPr>
      </w:pPr>
    </w:p>
    <w:p>
      <w:pPr>
        <w:tabs>
          <w:tab w:val="left" w:pos="5420"/>
        </w:tabs>
        <w:spacing w:before="156" w:beforeLines="50" w:after="156" w:afterLines="50" w:line="360" w:lineRule="auto"/>
        <w:ind w:firstLine="5440" w:firstLineChars="1700"/>
        <w:rPr>
          <w:rFonts w:hint="eastAsia" w:ascii="仿宋" w:hAnsi="仿宋" w:eastAsia="仿宋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5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after="156" w:afterLines="50" w:line="560" w:lineRule="exact"/>
        <w:ind w:firstLine="5440" w:firstLineChars="1700"/>
        <w:textAlignment w:val="baseline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汕尾市城区财政局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right="76"/>
        <w:textAlignment w:val="baseline"/>
        <w:sectPr>
          <w:footerReference r:id="rId5" w:type="default"/>
          <w:pgSz w:w="11900" w:h="16820"/>
          <w:pgMar w:top="1429" w:right="1785" w:bottom="400" w:left="1784" w:header="0" w:footer="0" w:gutter="0"/>
          <w:cols w:space="720" w:num="1"/>
        </w:sect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rPr>
          <w:rFonts w:ascii="Arial"/>
          <w:sz w:val="21"/>
        </w:rPr>
      </w:pPr>
    </w:p>
    <w:sectPr>
      <w:pgSz w:w="11900" w:h="16820"/>
      <w:pgMar w:top="1429" w:right="1234" w:bottom="400" w:left="17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U5NGQ1MDhkMDIxN2NhYTY3MDg5MTFjNWNkYjI0OWYifQ=="/>
  </w:docVars>
  <w:rsids>
    <w:rsidRoot w:val="00000000"/>
    <w:rsid w:val="016E0360"/>
    <w:rsid w:val="15725924"/>
    <w:rsid w:val="1E8242E5"/>
    <w:rsid w:val="211E5E78"/>
    <w:rsid w:val="2DC73B42"/>
    <w:rsid w:val="308E0D0C"/>
    <w:rsid w:val="41665369"/>
    <w:rsid w:val="4345211F"/>
    <w:rsid w:val="62140BF2"/>
    <w:rsid w:val="745C1886"/>
    <w:rsid w:val="7D026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403</Characters>
  <TotalTime>1</TotalTime>
  <ScaleCrop>false</ScaleCrop>
  <LinksUpToDate>false</LinksUpToDate>
  <CharactersWithSpaces>450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2022-02-21T01:49:00Z</dcterms:created>
  <dc:creator>Administrator</dc:creator>
  <cp:lastModifiedBy>Administrator</cp:lastModifiedBy>
  <cp:lastPrinted>2023-01-18T03:41:00Z</cp:lastPrinted>
  <dcterms:modified xsi:type="dcterms:W3CDTF">2024-01-31T02:55:13Z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2022-02-21T09:49:11Z</vt:filetime>
  </property>
  <property fmtid="{D5CDD505-2E9C-101B-9397-08002B2CF9AE}" pid="4" name="KSOProductBuildVer">
    <vt:lpwstr>2052-12.1.0.16250</vt:lpwstr>
  </property>
  <property fmtid="{D5CDD505-2E9C-101B-9397-08002B2CF9AE}" pid="5" name="ICV">
    <vt:lpwstr>79FBE764ED34496AA46C357823A5FAE1</vt:lpwstr>
  </property>
</Properties>
</file>