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77E" w:rsidRDefault="00DE777E">
      <w:pPr>
        <w:jc w:val="center"/>
        <w:rPr>
          <w:rFonts w:ascii="方正小标宋简体" w:eastAsia="方正小标宋简体" w:hAnsi="方正小标宋简体" w:cs="方正小标宋简体"/>
          <w:sz w:val="44"/>
          <w:szCs w:val="44"/>
        </w:rPr>
      </w:pPr>
      <w:bookmarkStart w:id="0" w:name="PO_title"/>
    </w:p>
    <w:p w:rsidR="00DE777E" w:rsidRDefault="00DE777E">
      <w:pPr>
        <w:jc w:val="center"/>
        <w:rPr>
          <w:rFonts w:ascii="方正小标宋简体" w:eastAsia="方正小标宋简体" w:hAnsi="方正小标宋简体" w:cs="方正小标宋简体"/>
          <w:sz w:val="44"/>
          <w:szCs w:val="44"/>
        </w:rPr>
      </w:pPr>
    </w:p>
    <w:p w:rsidR="00DE777E" w:rsidRDefault="00DE777E">
      <w:pPr>
        <w:rPr>
          <w:rFonts w:ascii="方正小标宋简体" w:eastAsia="方正小标宋简体" w:hAnsi="方正小标宋简体" w:cs="方正小标宋简体"/>
          <w:sz w:val="44"/>
          <w:szCs w:val="44"/>
        </w:rPr>
      </w:pPr>
    </w:p>
    <w:p w:rsidR="00DE777E" w:rsidRDefault="00DE777E">
      <w:pPr>
        <w:jc w:val="center"/>
        <w:rPr>
          <w:rFonts w:ascii="方正小标宋简体" w:eastAsia="方正小标宋简体" w:hAnsi="方正小标宋简体" w:cs="方正小标宋简体"/>
          <w:sz w:val="44"/>
          <w:szCs w:val="44"/>
        </w:rPr>
      </w:pPr>
    </w:p>
    <w:p w:rsidR="00DE777E" w:rsidRDefault="00A12850">
      <w:pPr>
        <w:jc w:val="center"/>
        <w:rPr>
          <w:rFonts w:ascii="黑体" w:eastAsia="黑体" w:hAnsi="黑体" w:cs="方正小标宋简体"/>
          <w:sz w:val="44"/>
          <w:szCs w:val="44"/>
        </w:rPr>
      </w:pPr>
      <w:r>
        <w:rPr>
          <w:rFonts w:ascii="方正小标宋简体" w:eastAsia="方正小标宋简体" w:hAnsi="方正小标宋简体" w:cs="方正小标宋简体" w:hint="eastAsia"/>
          <w:sz w:val="44"/>
          <w:szCs w:val="44"/>
        </w:rPr>
        <w:t xml:space="preserve"> </w:t>
      </w:r>
      <w:r w:rsidR="004919A3">
        <w:rPr>
          <w:rFonts w:ascii="黑体" w:eastAsia="黑体" w:hAnsi="黑体" w:cs="方正小标宋简体" w:hint="eastAsia"/>
          <w:sz w:val="44"/>
          <w:szCs w:val="44"/>
        </w:rPr>
        <w:t>2019</w:t>
      </w:r>
      <w:r>
        <w:rPr>
          <w:rFonts w:ascii="黑体" w:eastAsia="黑体" w:hAnsi="黑体" w:cs="方正小标宋简体" w:hint="eastAsia"/>
          <w:sz w:val="44"/>
          <w:szCs w:val="44"/>
        </w:rPr>
        <w:t xml:space="preserve">年 </w:t>
      </w:r>
      <w:bookmarkEnd w:id="0"/>
    </w:p>
    <w:p w:rsidR="00DE777E" w:rsidRDefault="00A12850">
      <w:pPr>
        <w:jc w:val="center"/>
        <w:rPr>
          <w:rFonts w:ascii="方正小标宋简体" w:eastAsia="方正小标宋简体" w:hAnsi="方正小标宋简体" w:cs="方正小标宋简体"/>
          <w:sz w:val="44"/>
          <w:szCs w:val="44"/>
        </w:rPr>
        <w:sectPr w:rsidR="00DE777E">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pPr>
      <w:bookmarkStart w:id="1" w:name="PO_title1"/>
      <w:r>
        <w:rPr>
          <w:rFonts w:ascii="方正小标宋简体" w:eastAsia="方正小标宋简体" w:hAnsi="方正小标宋简体" w:cs="方正小标宋简体" w:hint="eastAsia"/>
          <w:sz w:val="44"/>
          <w:szCs w:val="44"/>
        </w:rPr>
        <w:t xml:space="preserve"> </w:t>
      </w:r>
      <w:bookmarkEnd w:id="1"/>
      <w:r w:rsidR="004919A3">
        <w:rPr>
          <w:rFonts w:ascii="黑体" w:eastAsia="黑体" w:hAnsi="黑体" w:cs="方正小标宋简体" w:hint="eastAsia"/>
          <w:sz w:val="44"/>
          <w:szCs w:val="44"/>
        </w:rPr>
        <w:t>汕尾市城区慢性病防治站</w:t>
      </w:r>
      <w:r>
        <w:rPr>
          <w:rFonts w:ascii="黑体" w:eastAsia="黑体" w:hAnsi="黑体" w:cs="方正小标宋简体" w:hint="eastAsia"/>
          <w:sz w:val="44"/>
          <w:szCs w:val="44"/>
        </w:rPr>
        <w:t>部门预算</w:t>
      </w:r>
    </w:p>
    <w:p w:rsidR="00DE777E" w:rsidRDefault="00A12850">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目 录</w:t>
      </w:r>
    </w:p>
    <w:p w:rsidR="00DE777E" w:rsidRDefault="00A12850">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第一部分 </w:t>
      </w:r>
      <w:r>
        <w:rPr>
          <w:rFonts w:ascii="黑体" w:eastAsia="黑体" w:hAnsi="黑体" w:cs="黑体"/>
          <w:b/>
          <w:sz w:val="32"/>
          <w:szCs w:val="32"/>
        </w:rPr>
        <w:t xml:space="preserve"> </w:t>
      </w:r>
      <w:bookmarkStart w:id="2" w:name="PO_dirDivName1"/>
      <w:r>
        <w:rPr>
          <w:rFonts w:ascii="黑体" w:eastAsia="黑体" w:hAnsi="黑体" w:cs="黑体" w:hint="eastAsia"/>
          <w:b/>
          <w:sz w:val="32"/>
          <w:szCs w:val="32"/>
        </w:rPr>
        <w:t xml:space="preserve"> </w:t>
      </w:r>
      <w:bookmarkEnd w:id="2"/>
      <w:r w:rsidR="004919A3">
        <w:rPr>
          <w:rFonts w:ascii="黑体" w:eastAsia="黑体" w:hAnsi="黑体" w:cs="黑体" w:hint="eastAsia"/>
          <w:b/>
          <w:sz w:val="32"/>
          <w:szCs w:val="32"/>
        </w:rPr>
        <w:t>汕尾市城区慢性病防治站</w:t>
      </w:r>
      <w:r>
        <w:rPr>
          <w:rFonts w:ascii="黑体" w:eastAsia="黑体" w:hAnsi="黑体" w:cs="黑体" w:hint="eastAsia"/>
          <w:b/>
          <w:sz w:val="32"/>
          <w:szCs w:val="32"/>
        </w:rPr>
        <w:t>概况</w:t>
      </w:r>
    </w:p>
    <w:p w:rsidR="00DE777E" w:rsidRDefault="00A12850">
      <w:pPr>
        <w:numPr>
          <w:ilvl w:val="0"/>
          <w:numId w:val="1"/>
        </w:numPr>
        <w:ind w:firstLineChars="200" w:firstLine="640"/>
        <w:rPr>
          <w:rFonts w:ascii="黑体" w:eastAsia="黑体" w:hAnsi="黑体" w:cs="仿宋_GB2312"/>
          <w:sz w:val="32"/>
          <w:szCs w:val="32"/>
        </w:rPr>
      </w:pPr>
      <w:r>
        <w:rPr>
          <w:rFonts w:ascii="黑体" w:eastAsia="黑体" w:hAnsi="黑体" w:cs="仿宋_GB2312" w:hint="eastAsia"/>
          <w:sz w:val="32"/>
          <w:szCs w:val="32"/>
        </w:rPr>
        <w:t>主要职责</w:t>
      </w:r>
    </w:p>
    <w:p w:rsidR="00DE777E" w:rsidRDefault="00A12850">
      <w:pPr>
        <w:numPr>
          <w:ilvl w:val="0"/>
          <w:numId w:val="1"/>
        </w:numPr>
        <w:ind w:firstLine="640"/>
        <w:rPr>
          <w:rFonts w:ascii="黑体" w:eastAsia="黑体" w:hAnsi="黑体" w:cs="仿宋_GB2312"/>
          <w:sz w:val="32"/>
          <w:szCs w:val="32"/>
        </w:rPr>
      </w:pPr>
      <w:r>
        <w:rPr>
          <w:rFonts w:ascii="黑体" w:eastAsia="黑体" w:hAnsi="黑体" w:cs="仿宋_GB2312" w:hint="eastAsia"/>
          <w:sz w:val="32"/>
          <w:szCs w:val="32"/>
        </w:rPr>
        <w:t>部门预算构成</w:t>
      </w:r>
    </w:p>
    <w:p w:rsidR="00DE777E" w:rsidRDefault="00A12850">
      <w:pPr>
        <w:ind w:firstLineChars="200" w:firstLine="643"/>
        <w:rPr>
          <w:rFonts w:ascii="仿宋_GB2312" w:eastAsia="仿宋_GB2312" w:hAnsi="仿宋_GB2312" w:cs="仿宋_GB2312"/>
          <w:b/>
          <w:sz w:val="32"/>
          <w:szCs w:val="32"/>
        </w:rPr>
      </w:pPr>
      <w:r>
        <w:rPr>
          <w:rFonts w:ascii="黑体" w:eastAsia="黑体" w:hAnsi="黑体" w:cs="黑体" w:hint="eastAsia"/>
          <w:b/>
          <w:sz w:val="32"/>
          <w:szCs w:val="32"/>
        </w:rPr>
        <w:t xml:space="preserve">第二部分  </w:t>
      </w:r>
      <w:bookmarkStart w:id="3" w:name="PO_Year1"/>
      <w:r>
        <w:rPr>
          <w:rFonts w:ascii="黑体" w:eastAsia="黑体" w:hAnsi="黑体" w:cs="黑体"/>
          <w:b/>
          <w:sz w:val="32"/>
          <w:szCs w:val="32"/>
        </w:rPr>
        <w:t xml:space="preserve"> </w:t>
      </w:r>
      <w:bookmarkEnd w:id="3"/>
      <w:r w:rsidR="004919A3">
        <w:rPr>
          <w:rFonts w:ascii="黑体" w:eastAsia="黑体" w:hAnsi="黑体" w:cs="黑体" w:hint="eastAsia"/>
          <w:b/>
          <w:sz w:val="32"/>
          <w:szCs w:val="32"/>
        </w:rPr>
        <w:t>2019</w:t>
      </w:r>
      <w:r>
        <w:rPr>
          <w:rFonts w:ascii="黑体" w:eastAsia="黑体" w:hAnsi="黑体" w:cs="黑体" w:hint="eastAsia"/>
          <w:b/>
          <w:sz w:val="32"/>
          <w:szCs w:val="32"/>
        </w:rPr>
        <w:t>年部门预算表</w:t>
      </w:r>
    </w:p>
    <w:p w:rsidR="00DE777E" w:rsidRDefault="00A12850">
      <w:pPr>
        <w:ind w:firstLineChars="200" w:firstLine="640"/>
        <w:rPr>
          <w:rFonts w:ascii="黑体" w:eastAsia="黑体" w:hAnsi="黑体" w:cs="仿宋_GB2312"/>
          <w:sz w:val="32"/>
          <w:szCs w:val="32"/>
        </w:rPr>
      </w:pPr>
      <w:r>
        <w:rPr>
          <w:rFonts w:ascii="黑体" w:eastAsia="黑体" w:hAnsi="黑体" w:cs="仿宋_GB2312" w:hint="eastAsia"/>
          <w:sz w:val="32"/>
          <w:szCs w:val="32"/>
        </w:rPr>
        <w:t>一、收支总体情况表</w:t>
      </w:r>
    </w:p>
    <w:p w:rsidR="00DE777E" w:rsidRDefault="00A12850">
      <w:pPr>
        <w:ind w:firstLineChars="200" w:firstLine="640"/>
        <w:rPr>
          <w:rFonts w:ascii="黑体" w:eastAsia="黑体" w:hAnsi="黑体" w:cs="仿宋_GB2312"/>
          <w:sz w:val="32"/>
          <w:szCs w:val="32"/>
        </w:rPr>
      </w:pPr>
      <w:r>
        <w:rPr>
          <w:rFonts w:ascii="黑体" w:eastAsia="黑体" w:hAnsi="黑体" w:cs="仿宋_GB2312" w:hint="eastAsia"/>
          <w:sz w:val="32"/>
          <w:szCs w:val="32"/>
        </w:rPr>
        <w:t>二、收入总体情况表</w:t>
      </w:r>
    </w:p>
    <w:p w:rsidR="00DE777E" w:rsidRDefault="00A12850">
      <w:pPr>
        <w:ind w:firstLineChars="200" w:firstLine="640"/>
        <w:rPr>
          <w:rFonts w:ascii="黑体" w:eastAsia="黑体" w:hAnsi="黑体" w:cs="仿宋_GB2312"/>
          <w:sz w:val="32"/>
          <w:szCs w:val="32"/>
        </w:rPr>
      </w:pPr>
      <w:r>
        <w:rPr>
          <w:rFonts w:ascii="黑体" w:eastAsia="黑体" w:hAnsi="黑体" w:cs="仿宋_GB2312" w:hint="eastAsia"/>
          <w:sz w:val="32"/>
          <w:szCs w:val="32"/>
        </w:rPr>
        <w:t>三、支出总体情况表</w:t>
      </w:r>
    </w:p>
    <w:p w:rsidR="00DE777E" w:rsidRDefault="00A12850">
      <w:pPr>
        <w:ind w:firstLineChars="200" w:firstLine="640"/>
        <w:rPr>
          <w:rFonts w:ascii="黑体" w:eastAsia="黑体" w:hAnsi="黑体" w:cs="仿宋_GB2312"/>
          <w:sz w:val="32"/>
          <w:szCs w:val="32"/>
        </w:rPr>
      </w:pPr>
      <w:r>
        <w:rPr>
          <w:rFonts w:ascii="黑体" w:eastAsia="黑体" w:hAnsi="黑体" w:cs="仿宋_GB2312" w:hint="eastAsia"/>
          <w:sz w:val="32"/>
          <w:szCs w:val="32"/>
        </w:rPr>
        <w:t>四、财政拨款收支总体情况表</w:t>
      </w:r>
    </w:p>
    <w:p w:rsidR="00DE777E" w:rsidRDefault="00A12850">
      <w:pPr>
        <w:ind w:firstLineChars="200" w:firstLine="640"/>
        <w:rPr>
          <w:rFonts w:ascii="黑体" w:eastAsia="黑体" w:hAnsi="黑体" w:cs="仿宋_GB2312"/>
          <w:sz w:val="32"/>
          <w:szCs w:val="32"/>
        </w:rPr>
      </w:pPr>
      <w:r>
        <w:rPr>
          <w:rFonts w:ascii="黑体" w:eastAsia="黑体" w:hAnsi="黑体" w:cs="仿宋_GB2312" w:hint="eastAsia"/>
          <w:sz w:val="32"/>
          <w:szCs w:val="32"/>
        </w:rPr>
        <w:t>五、一般公共预算支出情况表（按功能分类科目）</w:t>
      </w:r>
    </w:p>
    <w:p w:rsidR="00DE777E" w:rsidRDefault="00A12850">
      <w:pPr>
        <w:ind w:firstLineChars="200" w:firstLine="640"/>
        <w:rPr>
          <w:rFonts w:ascii="黑体" w:eastAsia="黑体" w:hAnsi="黑体" w:cs="仿宋_GB2312"/>
          <w:sz w:val="32"/>
          <w:szCs w:val="32"/>
        </w:rPr>
      </w:pPr>
      <w:r>
        <w:rPr>
          <w:rFonts w:ascii="黑体" w:eastAsia="黑体" w:hAnsi="黑体" w:cs="仿宋_GB2312" w:hint="eastAsia"/>
          <w:sz w:val="32"/>
          <w:szCs w:val="32"/>
        </w:rPr>
        <w:t>六、一般公共预算基本支出情况表（按经济分类款级科目）</w:t>
      </w:r>
    </w:p>
    <w:p w:rsidR="00DE777E" w:rsidRDefault="00A12850">
      <w:pPr>
        <w:ind w:firstLineChars="200" w:firstLine="640"/>
        <w:rPr>
          <w:rFonts w:ascii="黑体" w:eastAsia="黑体" w:hAnsi="黑体" w:cs="仿宋_GB2312"/>
          <w:sz w:val="32"/>
          <w:szCs w:val="32"/>
        </w:rPr>
      </w:pPr>
      <w:r>
        <w:rPr>
          <w:rFonts w:ascii="黑体" w:eastAsia="黑体" w:hAnsi="黑体" w:cs="仿宋_GB2312" w:hint="eastAsia"/>
          <w:sz w:val="32"/>
          <w:szCs w:val="32"/>
        </w:rPr>
        <w:t>七、财政拨款安排的行政经费及“三公”经费预算表</w:t>
      </w:r>
    </w:p>
    <w:p w:rsidR="00DE777E" w:rsidRDefault="00A12850">
      <w:pPr>
        <w:ind w:firstLineChars="200" w:firstLine="640"/>
        <w:rPr>
          <w:rFonts w:ascii="黑体" w:eastAsia="黑体" w:hAnsi="黑体" w:cs="仿宋_GB2312"/>
          <w:sz w:val="32"/>
          <w:szCs w:val="32"/>
        </w:rPr>
      </w:pPr>
      <w:r>
        <w:rPr>
          <w:rFonts w:ascii="黑体" w:eastAsia="黑体" w:hAnsi="黑体" w:cs="仿宋_GB2312" w:hint="eastAsia"/>
          <w:sz w:val="32"/>
          <w:szCs w:val="32"/>
        </w:rPr>
        <w:t>八、政府性基金预算支出情况表</w:t>
      </w:r>
    </w:p>
    <w:p w:rsidR="00DE777E" w:rsidRDefault="00A12850">
      <w:pPr>
        <w:widowControl/>
        <w:ind w:leftChars="200" w:left="420"/>
        <w:textAlignment w:val="bottom"/>
        <w:rPr>
          <w:rFonts w:ascii="黑体" w:eastAsia="黑体" w:hAnsi="黑体" w:cs="仿宋_GB2312"/>
          <w:sz w:val="32"/>
          <w:szCs w:val="32"/>
        </w:rPr>
      </w:pPr>
      <w:r>
        <w:rPr>
          <w:rFonts w:ascii="黑体" w:eastAsia="黑体" w:hAnsi="黑体" w:cs="仿宋_GB2312" w:hint="eastAsia"/>
          <w:sz w:val="32"/>
          <w:szCs w:val="32"/>
        </w:rPr>
        <w:t>（注：如需插入表格请在此处插入表格标题，否则删除本行。）</w:t>
      </w:r>
    </w:p>
    <w:p w:rsidR="00DE777E" w:rsidRDefault="00A12850">
      <w:pPr>
        <w:ind w:firstLineChars="200" w:firstLine="643"/>
        <w:rPr>
          <w:rFonts w:ascii="黑体" w:eastAsia="黑体" w:hAnsi="黑体" w:cs="黑体"/>
          <w:b/>
          <w:sz w:val="32"/>
          <w:szCs w:val="32"/>
        </w:rPr>
      </w:pPr>
      <w:r>
        <w:rPr>
          <w:rFonts w:ascii="黑体" w:eastAsia="黑体" w:hAnsi="黑体" w:cs="黑体" w:hint="eastAsia"/>
          <w:b/>
          <w:sz w:val="32"/>
          <w:szCs w:val="32"/>
        </w:rPr>
        <w:t xml:space="preserve">第三部分  </w:t>
      </w:r>
      <w:bookmarkStart w:id="4" w:name="PO_Year2"/>
      <w:r>
        <w:rPr>
          <w:rFonts w:ascii="黑体" w:eastAsia="黑体" w:hAnsi="黑体" w:cs="黑体"/>
          <w:b/>
          <w:sz w:val="32"/>
          <w:szCs w:val="32"/>
        </w:rPr>
        <w:t xml:space="preserve"> </w:t>
      </w:r>
      <w:bookmarkEnd w:id="4"/>
      <w:r w:rsidR="004919A3">
        <w:rPr>
          <w:rFonts w:ascii="黑体" w:eastAsia="黑体" w:hAnsi="黑体" w:cs="黑体" w:hint="eastAsia"/>
          <w:b/>
          <w:sz w:val="32"/>
          <w:szCs w:val="32"/>
        </w:rPr>
        <w:t>2019</w:t>
      </w:r>
      <w:r>
        <w:rPr>
          <w:rFonts w:ascii="黑体" w:eastAsia="黑体" w:hAnsi="黑体" w:cs="黑体" w:hint="eastAsia"/>
          <w:b/>
          <w:sz w:val="32"/>
          <w:szCs w:val="32"/>
        </w:rPr>
        <w:t>年部门预算情况说明</w:t>
      </w:r>
    </w:p>
    <w:p w:rsidR="00DE777E" w:rsidRDefault="00A12850">
      <w:pPr>
        <w:ind w:firstLineChars="200" w:firstLine="643"/>
        <w:rPr>
          <w:rFonts w:ascii="黑体" w:eastAsia="黑体" w:hAnsi="黑体" w:cs="黑体"/>
          <w:b/>
          <w:sz w:val="32"/>
          <w:szCs w:val="32"/>
        </w:rPr>
        <w:sectPr w:rsidR="00DE777E">
          <w:pgSz w:w="11906" w:h="16838"/>
          <w:pgMar w:top="1440" w:right="1800" w:bottom="1440" w:left="1800" w:header="851" w:footer="992" w:gutter="0"/>
          <w:cols w:space="720"/>
          <w:docGrid w:type="lines" w:linePitch="312"/>
        </w:sectPr>
      </w:pPr>
      <w:r>
        <w:rPr>
          <w:rFonts w:ascii="黑体" w:eastAsia="黑体" w:hAnsi="黑体" w:cs="黑体" w:hint="eastAsia"/>
          <w:b/>
          <w:sz w:val="32"/>
          <w:szCs w:val="32"/>
        </w:rPr>
        <w:t>第四部分  名词解释</w:t>
      </w:r>
    </w:p>
    <w:p w:rsidR="00DE777E" w:rsidRDefault="00A12850">
      <w:pPr>
        <w:jc w:val="center"/>
        <w:rPr>
          <w:rFonts w:ascii="方正小标宋简体" w:eastAsia="方正小标宋简体" w:hAnsi="方正小标宋简体" w:cs="方正小标宋简体"/>
          <w:sz w:val="44"/>
          <w:szCs w:val="44"/>
        </w:rPr>
      </w:pPr>
      <w:r>
        <w:rPr>
          <w:rFonts w:ascii="黑体" w:eastAsia="黑体" w:hAnsi="黑体" w:cs="方正小标宋简体" w:hint="eastAsia"/>
          <w:sz w:val="44"/>
          <w:szCs w:val="44"/>
        </w:rPr>
        <w:lastRenderedPageBreak/>
        <w:t>第一部分</w:t>
      </w:r>
      <w:r>
        <w:rPr>
          <w:rFonts w:ascii="方正小标宋简体" w:eastAsia="方正小标宋简体" w:hAnsi="方正小标宋简体" w:cs="方正小标宋简体" w:hint="eastAsia"/>
          <w:sz w:val="44"/>
          <w:szCs w:val="44"/>
        </w:rPr>
        <w:t xml:space="preserve">  </w:t>
      </w:r>
      <w:bookmarkStart w:id="5" w:name="PO_part1DivName1"/>
      <w:r>
        <w:rPr>
          <w:rFonts w:ascii="方正小标宋简体" w:eastAsia="方正小标宋简体" w:hAnsi="方正小标宋简体" w:cs="方正小标宋简体"/>
          <w:sz w:val="44"/>
          <w:szCs w:val="44"/>
        </w:rPr>
        <w:t xml:space="preserve"> </w:t>
      </w:r>
      <w:bookmarkEnd w:id="5"/>
      <w:r w:rsidR="004919A3">
        <w:rPr>
          <w:rFonts w:ascii="黑体" w:eastAsia="黑体" w:hAnsi="黑体" w:cs="方正小标宋简体" w:hint="eastAsia"/>
          <w:sz w:val="44"/>
          <w:szCs w:val="44"/>
        </w:rPr>
        <w:t>汕尾市城区慢性病防治站</w:t>
      </w:r>
      <w:r>
        <w:rPr>
          <w:rFonts w:ascii="黑体" w:eastAsia="黑体" w:hAnsi="黑体" w:cs="方正小标宋简体" w:hint="eastAsia"/>
          <w:sz w:val="44"/>
          <w:szCs w:val="44"/>
        </w:rPr>
        <w:t>概况</w:t>
      </w:r>
    </w:p>
    <w:p w:rsidR="00DE777E" w:rsidRDefault="00DE777E">
      <w:pPr>
        <w:rPr>
          <w:rFonts w:ascii="黑体" w:eastAsia="黑体" w:hAnsi="黑体" w:cs="黑体"/>
          <w:sz w:val="44"/>
          <w:szCs w:val="44"/>
        </w:rPr>
      </w:pPr>
    </w:p>
    <w:p w:rsidR="00DE777E" w:rsidRDefault="00A12850">
      <w:pPr>
        <w:numPr>
          <w:ilvl w:val="0"/>
          <w:numId w:val="2"/>
        </w:numPr>
        <w:ind w:firstLine="640"/>
        <w:rPr>
          <w:rFonts w:ascii="黑体" w:eastAsia="黑体" w:hAnsi="黑体" w:cs="黑体"/>
          <w:sz w:val="32"/>
          <w:szCs w:val="32"/>
        </w:rPr>
      </w:pPr>
      <w:r>
        <w:rPr>
          <w:rFonts w:ascii="黑体" w:eastAsia="黑体" w:hAnsi="黑体" w:cs="黑体" w:hint="eastAsia"/>
          <w:sz w:val="32"/>
          <w:szCs w:val="32"/>
        </w:rPr>
        <w:t>主要职责</w:t>
      </w:r>
    </w:p>
    <w:p w:rsidR="004919A3" w:rsidRPr="00756A32" w:rsidRDefault="00A12850" w:rsidP="004919A3">
      <w:pPr>
        <w:rPr>
          <w:rFonts w:ascii="仿宋_GB2312" w:eastAsia="仿宋_GB2312"/>
          <w:sz w:val="28"/>
          <w:szCs w:val="28"/>
        </w:rPr>
      </w:pPr>
      <w:r>
        <w:rPr>
          <w:rFonts w:ascii="仿宋_GB2312" w:eastAsia="仿宋_GB2312" w:hAnsi="仿宋_GB2312" w:cs="仿宋_GB2312" w:hint="eastAsia"/>
          <w:sz w:val="32"/>
          <w:szCs w:val="32"/>
        </w:rPr>
        <w:t xml:space="preserve">   </w:t>
      </w:r>
      <w:bookmarkStart w:id="6" w:name="PO_part1Responsibilities"/>
      <w:r>
        <w:rPr>
          <w:rFonts w:ascii="仿宋_GB2312" w:eastAsia="仿宋_GB2312" w:hAnsi="仿宋_GB2312" w:cs="仿宋_GB2312"/>
          <w:sz w:val="32"/>
          <w:szCs w:val="32"/>
        </w:rPr>
        <w:t xml:space="preserve"> </w:t>
      </w:r>
      <w:r>
        <w:rPr>
          <w:rFonts w:ascii="仿宋_GB2312" w:eastAsia="仿宋_GB2312" w:hAnsi="仿宋_GB2312" w:cs="仿宋_GB2312" w:hint="eastAsia"/>
          <w:vanish/>
          <w:sz w:val="32"/>
          <w:szCs w:val="32"/>
        </w:rPr>
        <w:t xml:space="preserve"> </w:t>
      </w:r>
      <w:r>
        <w:rPr>
          <w:rFonts w:ascii="仿宋_GB2312" w:eastAsia="仿宋_GB2312" w:hAnsi="仿宋_GB2312" w:cs="仿宋_GB2312" w:hint="eastAsia"/>
          <w:sz w:val="30"/>
          <w:szCs w:val="30"/>
        </w:rPr>
        <w:t>（一）</w:t>
      </w:r>
      <w:r w:rsidR="004919A3" w:rsidRPr="00756A32">
        <w:rPr>
          <w:rFonts w:ascii="仿宋_GB2312" w:eastAsia="仿宋_GB2312" w:hint="eastAsia"/>
          <w:sz w:val="28"/>
          <w:szCs w:val="28"/>
        </w:rPr>
        <w:t>部门主要职能：</w:t>
      </w:r>
    </w:p>
    <w:p w:rsidR="00DE777E" w:rsidRDefault="004919A3" w:rsidP="004919A3">
      <w:pPr>
        <w:ind w:firstLineChars="50" w:firstLine="140"/>
        <w:rPr>
          <w:rFonts w:ascii="仿宋_GB2312" w:eastAsia="仿宋_GB2312" w:hAnsi="仿宋_GB2312" w:cs="仿宋_GB2312"/>
          <w:sz w:val="30"/>
          <w:szCs w:val="30"/>
        </w:rPr>
      </w:pPr>
      <w:r w:rsidRPr="00756A32">
        <w:rPr>
          <w:rFonts w:ascii="仿宋_GB2312" w:eastAsia="仿宋_GB2312" w:hint="eastAsia"/>
          <w:sz w:val="28"/>
          <w:szCs w:val="28"/>
        </w:rPr>
        <w:t>预防、治疗、归口管理结核病；严重精神障碍规范管理；艾滋病性病监测、高危人群干预等重大公共卫生疾病防治业务机构。</w:t>
      </w:r>
    </w:p>
    <w:p w:rsidR="004919A3" w:rsidRPr="00756A32" w:rsidRDefault="00A12850" w:rsidP="004919A3">
      <w:pPr>
        <w:rPr>
          <w:rFonts w:ascii="仿宋_GB2312" w:eastAsia="仿宋_GB2312"/>
          <w:sz w:val="28"/>
          <w:szCs w:val="28"/>
        </w:rPr>
      </w:pPr>
      <w:r>
        <w:rPr>
          <w:rFonts w:ascii="仿宋_GB2312" w:eastAsia="仿宋_GB2312" w:hAnsi="仿宋_GB2312" w:cs="仿宋_GB2312" w:hint="eastAsia"/>
          <w:sz w:val="30"/>
          <w:szCs w:val="30"/>
        </w:rPr>
        <w:t xml:space="preserve">    （二）</w:t>
      </w:r>
      <w:r w:rsidR="004919A3" w:rsidRPr="00756A32">
        <w:rPr>
          <w:rFonts w:ascii="仿宋_GB2312" w:eastAsia="仿宋_GB2312" w:hint="eastAsia"/>
          <w:sz w:val="28"/>
          <w:szCs w:val="28"/>
        </w:rPr>
        <w:t>机构设置</w:t>
      </w:r>
    </w:p>
    <w:p w:rsidR="004919A3" w:rsidRPr="00756A32" w:rsidRDefault="004919A3" w:rsidP="004919A3">
      <w:pPr>
        <w:ind w:firstLineChars="200" w:firstLine="560"/>
        <w:rPr>
          <w:rFonts w:ascii="仿宋_GB2312" w:eastAsia="仿宋_GB2312"/>
          <w:sz w:val="28"/>
          <w:szCs w:val="28"/>
        </w:rPr>
      </w:pPr>
      <w:r w:rsidRPr="00756A32">
        <w:rPr>
          <w:rFonts w:ascii="仿宋_GB2312" w:eastAsia="仿宋_GB2312" w:hint="eastAsia"/>
          <w:sz w:val="28"/>
          <w:szCs w:val="28"/>
        </w:rPr>
        <w:t>汕尾市城区慢性病防治站主要是服务于社会的正股级事业单位，内设有门诊、检验科、放射科、B超室、药房等科室。从预算单位构成看，城区慢性病防治站部门预算包括：本级预算。</w:t>
      </w:r>
    </w:p>
    <w:p w:rsidR="004919A3" w:rsidRPr="00756A32" w:rsidRDefault="004919A3" w:rsidP="004919A3">
      <w:pPr>
        <w:ind w:firstLineChars="200" w:firstLine="560"/>
        <w:rPr>
          <w:rFonts w:ascii="仿宋_GB2312" w:eastAsia="仿宋_GB2312"/>
          <w:sz w:val="28"/>
          <w:szCs w:val="28"/>
        </w:rPr>
      </w:pPr>
      <w:r>
        <w:rPr>
          <w:rFonts w:ascii="仿宋_GB2312" w:eastAsia="仿宋_GB2312" w:hint="eastAsia"/>
          <w:sz w:val="28"/>
          <w:szCs w:val="28"/>
        </w:rPr>
        <w:t>（</w:t>
      </w:r>
      <w:r w:rsidRPr="00756A32">
        <w:rPr>
          <w:rFonts w:ascii="仿宋_GB2312" w:eastAsia="仿宋_GB2312" w:hint="eastAsia"/>
          <w:sz w:val="28"/>
          <w:szCs w:val="28"/>
        </w:rPr>
        <w:t>三</w:t>
      </w:r>
      <w:r>
        <w:rPr>
          <w:rFonts w:ascii="仿宋_GB2312" w:eastAsia="仿宋_GB2312" w:hint="eastAsia"/>
          <w:sz w:val="28"/>
          <w:szCs w:val="28"/>
        </w:rPr>
        <w:t>）</w:t>
      </w:r>
      <w:r w:rsidRPr="00756A32">
        <w:rPr>
          <w:rFonts w:ascii="仿宋_GB2312" w:eastAsia="仿宋_GB2312" w:hint="eastAsia"/>
          <w:sz w:val="28"/>
          <w:szCs w:val="28"/>
        </w:rPr>
        <w:t>部门人员构成</w:t>
      </w:r>
    </w:p>
    <w:p w:rsidR="004919A3" w:rsidRPr="00756A32" w:rsidRDefault="004919A3" w:rsidP="004919A3">
      <w:pPr>
        <w:ind w:firstLineChars="200" w:firstLine="560"/>
        <w:rPr>
          <w:rFonts w:ascii="仿宋_GB2312" w:eastAsia="仿宋_GB2312"/>
          <w:sz w:val="28"/>
          <w:szCs w:val="28"/>
        </w:rPr>
      </w:pPr>
      <w:r w:rsidRPr="00756A32">
        <w:rPr>
          <w:rFonts w:ascii="仿宋_GB2312" w:eastAsia="仿宋_GB2312" w:hint="eastAsia"/>
          <w:sz w:val="28"/>
          <w:szCs w:val="28"/>
        </w:rPr>
        <w:t>人员编制16名，年末实有人数16名，退休人员7名。</w:t>
      </w:r>
    </w:p>
    <w:bookmarkEnd w:id="6"/>
    <w:p w:rsidR="00DE777E" w:rsidRDefault="00A12850">
      <w:pPr>
        <w:numPr>
          <w:ilvl w:val="0"/>
          <w:numId w:val="2"/>
        </w:numPr>
        <w:ind w:firstLine="640"/>
        <w:rPr>
          <w:rFonts w:ascii="黑体" w:eastAsia="黑体" w:hAnsi="黑体" w:cs="黑体"/>
          <w:sz w:val="32"/>
          <w:szCs w:val="32"/>
        </w:rPr>
      </w:pPr>
      <w:r>
        <w:rPr>
          <w:rFonts w:ascii="黑体" w:eastAsia="黑体" w:hAnsi="黑体" w:cs="黑体" w:hint="eastAsia"/>
          <w:sz w:val="32"/>
          <w:szCs w:val="32"/>
        </w:rPr>
        <w:t>部门预算构成</w:t>
      </w:r>
    </w:p>
    <w:p w:rsidR="00DE777E" w:rsidRDefault="00A12850" w:rsidP="004919A3">
      <w:pPr>
        <w:rPr>
          <w:rFonts w:ascii="仿宋_GB2312" w:eastAsia="仿宋_GB2312"/>
          <w:sz w:val="30"/>
          <w:szCs w:val="30"/>
        </w:rPr>
      </w:pPr>
      <w:r>
        <w:rPr>
          <w:rFonts w:ascii="仿宋_GB2312" w:eastAsia="仿宋_GB2312" w:hAnsi="仿宋_GB2312" w:cs="仿宋_GB2312" w:hint="eastAsia"/>
          <w:sz w:val="32"/>
          <w:szCs w:val="32"/>
        </w:rPr>
        <w:t xml:space="preserve">   </w:t>
      </w:r>
      <w:bookmarkStart w:id="7" w:name="PO_part1Organization"/>
      <w:r>
        <w:rPr>
          <w:rFonts w:ascii="仿宋_GB2312" w:eastAsia="仿宋_GB2312" w:hAnsi="仿宋_GB2312" w:cs="仿宋_GB2312"/>
          <w:sz w:val="32"/>
          <w:szCs w:val="32"/>
        </w:rPr>
        <w:t xml:space="preserve"> </w:t>
      </w:r>
      <w:r>
        <w:rPr>
          <w:rFonts w:ascii="仿宋_GB2312" w:eastAsia="仿宋_GB2312" w:hint="eastAsia"/>
          <w:vanish/>
          <w:sz w:val="32"/>
          <w:szCs w:val="32"/>
        </w:rPr>
        <w:t xml:space="preserve"> </w:t>
      </w:r>
      <w:r>
        <w:rPr>
          <w:rFonts w:ascii="仿宋_GB2312" w:eastAsia="仿宋_GB2312" w:hint="eastAsia"/>
          <w:sz w:val="30"/>
          <w:szCs w:val="30"/>
        </w:rPr>
        <w:t>本部门无下属单位，部门预算为本级预算。</w:t>
      </w:r>
    </w:p>
    <w:p w:rsidR="00DE777E" w:rsidRDefault="00A12850">
      <w:pPr>
        <w:rPr>
          <w:rFonts w:ascii="仿宋_GB2312" w:eastAsia="仿宋_GB2312" w:hAnsi="仿宋_GB2312" w:cs="仿宋_GB2312"/>
          <w:sz w:val="32"/>
          <w:szCs w:val="32"/>
        </w:rPr>
      </w:pPr>
      <w:r>
        <w:rPr>
          <w:rFonts w:ascii="仿宋_GB2312" w:eastAsia="仿宋_GB2312" w:hint="eastAsia"/>
          <w:sz w:val="30"/>
          <w:szCs w:val="30"/>
        </w:rPr>
        <w:t xml:space="preserve">   </w:t>
      </w:r>
      <w:r>
        <w:rPr>
          <w:rFonts w:ascii="黑体" w:eastAsia="黑体" w:hAnsi="黑体" w:cs="仿宋_GB2312" w:hint="eastAsia"/>
          <w:vanish/>
          <w:sz w:val="32"/>
          <w:szCs w:val="32"/>
        </w:rPr>
        <w:t xml:space="preserve"> </w:t>
      </w:r>
      <w:r>
        <w:rPr>
          <w:rFonts w:ascii="仿宋_GB2312" w:eastAsia="仿宋_GB2312" w:hAnsi="仿宋_GB2312" w:cs="仿宋_GB2312" w:hint="eastAsia"/>
          <w:sz w:val="32"/>
          <w:szCs w:val="32"/>
        </w:rPr>
        <w:t xml:space="preserve"> </w:t>
      </w:r>
    </w:p>
    <w:bookmarkEnd w:id="7"/>
    <w:p w:rsidR="00DE777E" w:rsidRDefault="00DE777E">
      <w:pPr>
        <w:jc w:val="center"/>
        <w:rPr>
          <w:rFonts w:ascii="方正小标宋简体" w:eastAsia="方正小标宋简体" w:hAnsi="方正小标宋简体" w:cs="方正小标宋简体"/>
          <w:sz w:val="44"/>
          <w:szCs w:val="44"/>
        </w:rPr>
        <w:sectPr w:rsidR="00DE777E">
          <w:pgSz w:w="11906" w:h="16838"/>
          <w:pgMar w:top="1440" w:right="1800" w:bottom="1440" w:left="1800" w:header="851" w:footer="992" w:gutter="0"/>
          <w:cols w:space="720"/>
          <w:docGrid w:type="lines" w:linePitch="312"/>
        </w:sectPr>
      </w:pPr>
    </w:p>
    <w:p w:rsidR="00DE777E" w:rsidRDefault="00A12850">
      <w:pPr>
        <w:tabs>
          <w:tab w:val="center" w:pos="6979"/>
        </w:tabs>
        <w:jc w:val="left"/>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lastRenderedPageBreak/>
        <w:tab/>
      </w:r>
      <w:r>
        <w:rPr>
          <w:rFonts w:ascii="黑体" w:eastAsia="黑体" w:hAnsi="黑体" w:cs="方正小标宋简体" w:hint="eastAsia"/>
          <w:sz w:val="44"/>
          <w:szCs w:val="44"/>
        </w:rPr>
        <w:t>第二部分</w:t>
      </w:r>
      <w:r>
        <w:rPr>
          <w:rFonts w:ascii="方正小标宋简体" w:eastAsia="方正小标宋简体" w:hAnsi="方正小标宋简体" w:cs="方正小标宋简体" w:hint="eastAsia"/>
          <w:sz w:val="44"/>
          <w:szCs w:val="44"/>
        </w:rPr>
        <w:t xml:space="preserve">  </w:t>
      </w:r>
      <w:bookmarkStart w:id="8" w:name="PO_part2Year1"/>
      <w:r>
        <w:rPr>
          <w:rFonts w:ascii="方正小标宋简体" w:eastAsia="方正小标宋简体" w:hAnsi="方正小标宋简体" w:cs="方正小标宋简体"/>
          <w:sz w:val="44"/>
          <w:szCs w:val="44"/>
        </w:rPr>
        <w:t xml:space="preserve"> </w:t>
      </w:r>
      <w:bookmarkEnd w:id="8"/>
      <w:r w:rsidR="004919A3">
        <w:rPr>
          <w:rFonts w:ascii="黑体" w:eastAsia="黑体" w:hAnsi="黑体" w:cs="方正小标宋简体" w:hint="eastAsia"/>
          <w:sz w:val="44"/>
          <w:szCs w:val="44"/>
        </w:rPr>
        <w:t>2019</w:t>
      </w:r>
      <w:r>
        <w:rPr>
          <w:rFonts w:ascii="黑体" w:eastAsia="黑体" w:hAnsi="黑体" w:cs="方正小标宋简体" w:hint="eastAsia"/>
          <w:sz w:val="44"/>
          <w:szCs w:val="44"/>
        </w:rPr>
        <w:t>年部门预算表</w:t>
      </w:r>
    </w:p>
    <w:p w:rsidR="00DE777E" w:rsidRDefault="00DE777E">
      <w:pPr>
        <w:jc w:val="left"/>
      </w:pPr>
      <w:bookmarkStart w:id="9" w:name="PO_part2Table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544"/>
        <w:gridCol w:w="3541"/>
        <w:gridCol w:w="3546"/>
        <w:gridCol w:w="3542"/>
      </w:tblGrid>
      <w:tr w:rsidR="00DE777E">
        <w:trPr>
          <w:cantSplit/>
          <w:trHeight w:val="390"/>
          <w:tblHeader/>
          <w:jc w:val="center"/>
        </w:trPr>
        <w:tc>
          <w:tcPr>
            <w:tcW w:w="14173" w:type="dxa"/>
            <w:gridSpan w:val="4"/>
            <w:tcBorders>
              <w:top w:val="nil"/>
              <w:left w:val="nil"/>
              <w:bottom w:val="nil"/>
              <w:right w:val="nil"/>
            </w:tcBorders>
            <w:shd w:val="clear" w:color="auto" w:fill="FFFFFF"/>
            <w:vAlign w:val="center"/>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表1</w:t>
            </w:r>
          </w:p>
        </w:tc>
      </w:tr>
      <w:tr w:rsidR="00DE777E">
        <w:trPr>
          <w:cantSplit/>
          <w:trHeight w:val="495"/>
          <w:tblHeader/>
          <w:jc w:val="center"/>
        </w:trPr>
        <w:tc>
          <w:tcPr>
            <w:tcW w:w="14173" w:type="dxa"/>
            <w:gridSpan w:val="4"/>
            <w:tcBorders>
              <w:top w:val="nil"/>
              <w:left w:val="nil"/>
              <w:bottom w:val="nil"/>
              <w:right w:val="nil"/>
            </w:tcBorders>
            <w:shd w:val="clear" w:color="auto" w:fill="FFFFFF"/>
            <w:vAlign w:val="center"/>
          </w:tcPr>
          <w:p w:rsidR="00DE777E" w:rsidRDefault="00A12850">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收支总体情况表</w:t>
            </w:r>
          </w:p>
        </w:tc>
      </w:tr>
      <w:tr w:rsidR="00DE777E">
        <w:trPr>
          <w:cantSplit/>
          <w:trHeight w:val="390"/>
          <w:tblHeader/>
          <w:jc w:val="center"/>
        </w:trPr>
        <w:tc>
          <w:tcPr>
            <w:tcW w:w="10631" w:type="dxa"/>
            <w:gridSpan w:val="3"/>
            <w:tcBorders>
              <w:top w:val="nil"/>
              <w:left w:val="nil"/>
              <w:right w:val="nil"/>
            </w:tcBorders>
            <w:shd w:val="clear" w:color="auto" w:fill="FFFFFF"/>
            <w:vAlign w:val="center"/>
          </w:tcPr>
          <w:p w:rsidR="00DE777E" w:rsidRDefault="00A12850" w:rsidP="00B7262E">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B7262E">
              <w:rPr>
                <w:rFonts w:ascii="宋体" w:hAnsi="宋体" w:cs="宋体" w:hint="eastAsia"/>
                <w:color w:val="000000"/>
                <w:kern w:val="0"/>
                <w:sz w:val="18"/>
                <w:szCs w:val="18"/>
              </w:rPr>
              <w:t>汕尾市城区慢性病防治站</w:t>
            </w:r>
          </w:p>
        </w:tc>
        <w:tc>
          <w:tcPr>
            <w:tcW w:w="3542" w:type="dxa"/>
            <w:tcBorders>
              <w:top w:val="nil"/>
              <w:left w:val="nil"/>
              <w:right w:val="nil"/>
            </w:tcBorders>
            <w:shd w:val="clear" w:color="auto" w:fill="FFFFFF"/>
            <w:vAlign w:val="center"/>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DE777E">
        <w:trPr>
          <w:cantSplit/>
          <w:trHeight w:val="390"/>
          <w:tblHeader/>
          <w:jc w:val="center"/>
        </w:trPr>
        <w:tc>
          <w:tcPr>
            <w:tcW w:w="7085" w:type="dxa"/>
            <w:gridSpan w:val="2"/>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8" w:type="dxa"/>
            <w:gridSpan w:val="2"/>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DE777E">
        <w:trPr>
          <w:cantSplit/>
          <w:trHeight w:val="390"/>
          <w:tblHeader/>
          <w:jc w:val="center"/>
        </w:trPr>
        <w:tc>
          <w:tcPr>
            <w:tcW w:w="3544"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1"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6"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DE777E">
        <w:trPr>
          <w:cantSplit/>
          <w:trHeight w:val="390"/>
          <w:jc w:val="center"/>
        </w:trPr>
        <w:tc>
          <w:tcPr>
            <w:tcW w:w="3544"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一、财政拨款</w:t>
            </w:r>
          </w:p>
        </w:tc>
        <w:tc>
          <w:tcPr>
            <w:tcW w:w="3541" w:type="dxa"/>
            <w:shd w:val="clear" w:color="auto" w:fill="FFFFFF"/>
            <w:vAlign w:val="center"/>
          </w:tcPr>
          <w:p w:rsidR="00DE777E" w:rsidRDefault="00D45455">
            <w:pPr>
              <w:jc w:val="right"/>
              <w:rPr>
                <w:rFonts w:ascii="宋体" w:hAnsi="宋体" w:cs="宋体"/>
                <w:color w:val="000000"/>
                <w:sz w:val="18"/>
                <w:szCs w:val="18"/>
              </w:rPr>
            </w:pPr>
            <w:r>
              <w:rPr>
                <w:rFonts w:ascii="宋体" w:hAnsi="宋体" w:cs="宋体" w:hint="eastAsia"/>
                <w:color w:val="000000"/>
                <w:sz w:val="18"/>
                <w:szCs w:val="18"/>
              </w:rPr>
              <w:t>217.38</w:t>
            </w: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二、财政专户拨款</w:t>
            </w:r>
          </w:p>
        </w:tc>
        <w:tc>
          <w:tcPr>
            <w:tcW w:w="3541"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3546" w:type="dxa"/>
            <w:shd w:val="clear" w:color="auto" w:fill="FFFFFF"/>
            <w:vAlign w:val="center"/>
          </w:tcPr>
          <w:p w:rsidR="00DE777E" w:rsidRDefault="00A1285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三、其他资金</w:t>
            </w:r>
          </w:p>
        </w:tc>
        <w:tc>
          <w:tcPr>
            <w:tcW w:w="3541" w:type="dxa"/>
            <w:shd w:val="clear" w:color="auto" w:fill="FFFFFF"/>
            <w:vAlign w:val="center"/>
          </w:tcPr>
          <w:p w:rsidR="00DE777E" w:rsidRDefault="00D45455">
            <w:pPr>
              <w:jc w:val="right"/>
            </w:pPr>
            <w:r>
              <w:rPr>
                <w:rFonts w:ascii="宋体" w:hAnsi="宋体" w:cs="宋体" w:hint="eastAsia"/>
                <w:color w:val="000000"/>
                <w:sz w:val="18"/>
                <w:szCs w:val="18"/>
              </w:rPr>
              <w:t>24.78</w:t>
            </w:r>
          </w:p>
        </w:tc>
        <w:tc>
          <w:tcPr>
            <w:tcW w:w="3546" w:type="dxa"/>
            <w:shd w:val="clear" w:color="auto" w:fill="FFFFFF"/>
            <w:vAlign w:val="center"/>
          </w:tcPr>
          <w:p w:rsidR="00DE777E" w:rsidRDefault="00A1285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四、公共安全支出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五、教育支出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六、科学技术支出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DE777E" w:rsidRDefault="00D45455">
            <w:pPr>
              <w:jc w:val="right"/>
            </w:pPr>
            <w:r>
              <w:rPr>
                <w:rFonts w:ascii="宋体" w:hAnsi="宋体" w:cs="宋体" w:hint="eastAsia"/>
                <w:color w:val="000000"/>
                <w:sz w:val="18"/>
                <w:szCs w:val="18"/>
              </w:rPr>
              <w:t>16.44</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DE777E" w:rsidRDefault="00D45455">
            <w:pPr>
              <w:jc w:val="right"/>
            </w:pPr>
            <w:r>
              <w:rPr>
                <w:rFonts w:ascii="宋体" w:hAnsi="宋体" w:cs="宋体" w:hint="eastAsia"/>
                <w:color w:val="000000"/>
                <w:sz w:val="18"/>
                <w:szCs w:val="18"/>
              </w:rPr>
              <w:t>221.73</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二十一、灾害防治及应急管理支出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1" w:type="dxa"/>
            <w:shd w:val="clear" w:color="auto" w:fill="FFFFFF"/>
            <w:vAlign w:val="center"/>
          </w:tcPr>
          <w:p w:rsidR="00DE777E" w:rsidRDefault="00DE777E">
            <w:pPr>
              <w:jc w:val="right"/>
              <w:rPr>
                <w:rFonts w:ascii="宋体" w:hAnsi="宋体" w:cs="宋体"/>
                <w:color w:val="000000"/>
                <w:sz w:val="18"/>
                <w:szCs w:val="18"/>
              </w:rPr>
            </w:pP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二十二、其他支出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1" w:type="dxa"/>
            <w:shd w:val="clear" w:color="auto" w:fill="FFFFFF"/>
            <w:vAlign w:val="center"/>
          </w:tcPr>
          <w:p w:rsidR="00DE777E" w:rsidRDefault="00D45455">
            <w:pPr>
              <w:jc w:val="right"/>
              <w:rPr>
                <w:rFonts w:ascii="宋体" w:hAnsi="宋体" w:cs="宋体"/>
                <w:color w:val="000000"/>
                <w:sz w:val="18"/>
                <w:szCs w:val="18"/>
              </w:rPr>
            </w:pPr>
            <w:r>
              <w:rPr>
                <w:rFonts w:ascii="宋体" w:hAnsi="宋体" w:cs="宋体" w:hint="eastAsia"/>
                <w:color w:val="000000"/>
                <w:sz w:val="18"/>
                <w:szCs w:val="18"/>
              </w:rPr>
              <w:t>242.16</w:t>
            </w:r>
          </w:p>
        </w:tc>
        <w:tc>
          <w:tcPr>
            <w:tcW w:w="3546"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DE777E" w:rsidRDefault="00D45455">
            <w:pPr>
              <w:jc w:val="right"/>
            </w:pPr>
            <w:r>
              <w:rPr>
                <w:rFonts w:ascii="宋体" w:hAnsi="宋体" w:cs="宋体" w:hint="eastAsia"/>
                <w:color w:val="000000"/>
                <w:sz w:val="18"/>
                <w:szCs w:val="18"/>
              </w:rPr>
              <w:t>242.16</w:t>
            </w:r>
          </w:p>
        </w:tc>
      </w:tr>
      <w:tr w:rsidR="00DE777E">
        <w:trPr>
          <w:cantSplit/>
          <w:trHeight w:val="390"/>
          <w:jc w:val="center"/>
        </w:trPr>
        <w:tc>
          <w:tcPr>
            <w:tcW w:w="3544"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四、上级补助收入</w:t>
            </w:r>
          </w:p>
        </w:tc>
        <w:tc>
          <w:tcPr>
            <w:tcW w:w="3541"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二十三、对附属单位补助支出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lastRenderedPageBreak/>
              <w:t>五、附属单位上缴收入</w:t>
            </w:r>
          </w:p>
        </w:tc>
        <w:tc>
          <w:tcPr>
            <w:tcW w:w="3541"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二十四、上缴上级支出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六、用事业基金弥补收支差额</w:t>
            </w:r>
          </w:p>
        </w:tc>
        <w:tc>
          <w:tcPr>
            <w:tcW w:w="3541"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354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二十五、结转下年</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1" w:type="dxa"/>
            <w:shd w:val="clear" w:color="auto" w:fill="FFFFFF"/>
            <w:vAlign w:val="center"/>
          </w:tcPr>
          <w:p w:rsidR="00DE777E" w:rsidRDefault="00D45455">
            <w:pPr>
              <w:jc w:val="right"/>
              <w:rPr>
                <w:rFonts w:ascii="宋体" w:hAnsi="宋体" w:cs="宋体"/>
                <w:color w:val="000000"/>
                <w:sz w:val="18"/>
                <w:szCs w:val="18"/>
              </w:rPr>
            </w:pPr>
            <w:r>
              <w:rPr>
                <w:rFonts w:ascii="宋体" w:hAnsi="宋体" w:cs="宋体" w:hint="eastAsia"/>
                <w:color w:val="000000"/>
                <w:sz w:val="18"/>
                <w:szCs w:val="18"/>
              </w:rPr>
              <w:t>242.16</w:t>
            </w:r>
          </w:p>
        </w:tc>
        <w:tc>
          <w:tcPr>
            <w:tcW w:w="3546"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DE777E" w:rsidRDefault="00D45455">
            <w:pPr>
              <w:jc w:val="right"/>
              <w:rPr>
                <w:rFonts w:ascii="宋体" w:hAnsi="宋体" w:cs="宋体"/>
                <w:color w:val="000000"/>
                <w:sz w:val="18"/>
                <w:szCs w:val="18"/>
              </w:rPr>
            </w:pPr>
            <w:r>
              <w:rPr>
                <w:rFonts w:ascii="宋体" w:hAnsi="宋体" w:cs="宋体" w:hint="eastAsia"/>
                <w:color w:val="000000"/>
                <w:sz w:val="18"/>
                <w:szCs w:val="18"/>
              </w:rPr>
              <w:t>242.16</w:t>
            </w:r>
          </w:p>
        </w:tc>
      </w:tr>
    </w:tbl>
    <w:bookmarkEnd w:id="9"/>
    <w:p w:rsidR="00DE777E" w:rsidRDefault="00A12850">
      <w:pPr>
        <w:widowControl/>
        <w:textAlignment w:val="center"/>
        <w:rPr>
          <w:rFonts w:ascii="宋体" w:hAnsi="宋体" w:cs="宋体"/>
          <w:color w:val="000000"/>
          <w:sz w:val="18"/>
          <w:szCs w:val="18"/>
        </w:rPr>
      </w:pPr>
      <w:r>
        <w:rPr>
          <w:rFonts w:ascii="宋体" w:hAnsi="宋体" w:cs="宋体" w:hint="eastAsia"/>
          <w:color w:val="000000"/>
          <w:kern w:val="0"/>
          <w:sz w:val="18"/>
          <w:szCs w:val="18"/>
        </w:rPr>
        <w:t>注：</w:t>
      </w:r>
      <w:bookmarkStart w:id="10" w:name="PO_part2Table1Remark1"/>
      <w:r>
        <w:rPr>
          <w:rFonts w:ascii="宋体" w:hAnsi="宋体" w:cs="宋体" w:hint="eastAsia"/>
          <w:color w:val="000000"/>
          <w:kern w:val="0"/>
          <w:sz w:val="18"/>
          <w:szCs w:val="18"/>
        </w:rPr>
        <w:t xml:space="preserve"> 财政拨款收支情况包括一般公共预算、政府性基金预算、国有资本经营预算拨款收支情况。 </w:t>
      </w:r>
      <w:bookmarkEnd w:id="10"/>
    </w:p>
    <w:p w:rsidR="00DE777E" w:rsidRDefault="00DE777E">
      <w:pPr>
        <w:sectPr w:rsidR="00DE777E">
          <w:pgSz w:w="16838" w:h="11906" w:orient="landscape"/>
          <w:pgMar w:top="1800" w:right="1440" w:bottom="1800" w:left="1440" w:header="851" w:footer="992" w:gutter="0"/>
          <w:cols w:space="720"/>
          <w:docGrid w:type="lines" w:linePitch="312"/>
        </w:sectPr>
      </w:pPr>
    </w:p>
    <w:p w:rsidR="00DE777E" w:rsidRDefault="00DE777E">
      <w:bookmarkStart w:id="11" w:name="PO_part2Table2"/>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158"/>
        <w:gridCol w:w="2382"/>
        <w:gridCol w:w="1040"/>
        <w:gridCol w:w="1040"/>
        <w:gridCol w:w="823"/>
        <w:gridCol w:w="1041"/>
        <w:gridCol w:w="822"/>
        <w:gridCol w:w="825"/>
        <w:gridCol w:w="823"/>
        <w:gridCol w:w="823"/>
        <w:gridCol w:w="823"/>
        <w:gridCol w:w="58"/>
        <w:gridCol w:w="765"/>
        <w:gridCol w:w="823"/>
        <w:gridCol w:w="927"/>
      </w:tblGrid>
      <w:tr w:rsidR="00DE777E" w:rsidTr="00D45455">
        <w:trPr>
          <w:cantSplit/>
          <w:trHeight w:val="390"/>
          <w:tblHeader/>
          <w:jc w:val="center"/>
        </w:trPr>
        <w:tc>
          <w:tcPr>
            <w:tcW w:w="14173" w:type="dxa"/>
            <w:gridSpan w:val="15"/>
            <w:tcBorders>
              <w:top w:val="nil"/>
              <w:left w:val="nil"/>
              <w:bottom w:val="nil"/>
              <w:right w:val="nil"/>
            </w:tcBorders>
            <w:vAlign w:val="bottom"/>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表2</w:t>
            </w:r>
          </w:p>
        </w:tc>
      </w:tr>
      <w:tr w:rsidR="00DE777E" w:rsidTr="00D45455">
        <w:trPr>
          <w:cantSplit/>
          <w:trHeight w:val="495"/>
          <w:tblHeader/>
          <w:jc w:val="center"/>
        </w:trPr>
        <w:tc>
          <w:tcPr>
            <w:tcW w:w="14173" w:type="dxa"/>
            <w:gridSpan w:val="15"/>
            <w:tcBorders>
              <w:top w:val="nil"/>
              <w:left w:val="nil"/>
              <w:bottom w:val="nil"/>
              <w:right w:val="nil"/>
            </w:tcBorders>
            <w:shd w:val="clear" w:color="auto" w:fill="FFFFFF"/>
            <w:vAlign w:val="center"/>
          </w:tcPr>
          <w:p w:rsidR="00DE777E" w:rsidRDefault="00A12850">
            <w:pPr>
              <w:widowControl/>
              <w:jc w:val="center"/>
              <w:textAlignment w:val="center"/>
              <w:rPr>
                <w:rFonts w:ascii="宋体" w:hAnsi="宋体" w:cs="宋体"/>
                <w:b/>
                <w:color w:val="000000"/>
                <w:sz w:val="24"/>
              </w:rPr>
            </w:pPr>
            <w:r>
              <w:rPr>
                <w:rFonts w:ascii="宋体" w:hAnsi="宋体" w:cs="宋体" w:hint="eastAsia"/>
                <w:b/>
                <w:color w:val="000000"/>
                <w:kern w:val="0"/>
                <w:sz w:val="24"/>
              </w:rPr>
              <w:t>收入总体情况表</w:t>
            </w:r>
          </w:p>
        </w:tc>
      </w:tr>
      <w:tr w:rsidR="00DE777E" w:rsidTr="00D45455">
        <w:trPr>
          <w:cantSplit/>
          <w:trHeight w:val="390"/>
          <w:tblHeader/>
          <w:jc w:val="center"/>
        </w:trPr>
        <w:tc>
          <w:tcPr>
            <w:tcW w:w="11658" w:type="dxa"/>
            <w:gridSpan w:val="12"/>
            <w:tcBorders>
              <w:top w:val="nil"/>
              <w:left w:val="nil"/>
              <w:right w:val="nil"/>
            </w:tcBorders>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B7262E">
              <w:rPr>
                <w:rFonts w:ascii="宋体" w:hAnsi="宋体" w:cs="宋体" w:hint="eastAsia"/>
                <w:color w:val="000000"/>
                <w:kern w:val="0"/>
                <w:sz w:val="18"/>
                <w:szCs w:val="18"/>
              </w:rPr>
              <w:t>汕尾市城区慢性病防治站</w:t>
            </w:r>
          </w:p>
        </w:tc>
        <w:tc>
          <w:tcPr>
            <w:tcW w:w="2515" w:type="dxa"/>
            <w:gridSpan w:val="3"/>
            <w:tcBorders>
              <w:top w:val="nil"/>
              <w:left w:val="nil"/>
              <w:right w:val="nil"/>
            </w:tcBorders>
            <w:shd w:val="clear" w:color="auto" w:fill="FFFFFF"/>
            <w:vAlign w:val="center"/>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DE777E" w:rsidTr="00D45455">
        <w:trPr>
          <w:cantSplit/>
          <w:trHeight w:val="390"/>
          <w:tblHeader/>
          <w:jc w:val="center"/>
        </w:trPr>
        <w:tc>
          <w:tcPr>
            <w:tcW w:w="3540" w:type="dxa"/>
            <w:gridSpan w:val="2"/>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040" w:type="dxa"/>
            <w:vMerge w:val="restart"/>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2904" w:type="dxa"/>
            <w:gridSpan w:val="3"/>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财政拨款收入</w:t>
            </w:r>
          </w:p>
        </w:tc>
        <w:tc>
          <w:tcPr>
            <w:tcW w:w="1647" w:type="dxa"/>
            <w:gridSpan w:val="2"/>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财政专户拨款收入</w:t>
            </w:r>
          </w:p>
        </w:tc>
        <w:tc>
          <w:tcPr>
            <w:tcW w:w="2469" w:type="dxa"/>
            <w:gridSpan w:val="3"/>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其他资金收入</w:t>
            </w:r>
          </w:p>
        </w:tc>
        <w:tc>
          <w:tcPr>
            <w:tcW w:w="823" w:type="dxa"/>
            <w:gridSpan w:val="2"/>
            <w:vMerge w:val="restart"/>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上级补助收入</w:t>
            </w:r>
          </w:p>
        </w:tc>
        <w:tc>
          <w:tcPr>
            <w:tcW w:w="823" w:type="dxa"/>
            <w:vMerge w:val="restart"/>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附属单位上缴收入</w:t>
            </w:r>
          </w:p>
        </w:tc>
        <w:tc>
          <w:tcPr>
            <w:tcW w:w="927" w:type="dxa"/>
            <w:vMerge w:val="restart"/>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用事业基金弥补收支差额</w:t>
            </w:r>
          </w:p>
        </w:tc>
      </w:tr>
      <w:tr w:rsidR="00DE777E" w:rsidTr="00D45455">
        <w:trPr>
          <w:cantSplit/>
          <w:trHeight w:val="660"/>
          <w:tblHeader/>
          <w:jc w:val="center"/>
        </w:trPr>
        <w:tc>
          <w:tcPr>
            <w:tcW w:w="1158"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2382"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040" w:type="dxa"/>
            <w:vMerge/>
            <w:shd w:val="clear" w:color="auto" w:fill="FFFFFF"/>
            <w:vAlign w:val="center"/>
          </w:tcPr>
          <w:p w:rsidR="00DE777E" w:rsidRDefault="00DE777E">
            <w:pPr>
              <w:jc w:val="center"/>
              <w:rPr>
                <w:rFonts w:ascii="宋体" w:hAnsi="宋体" w:cs="宋体"/>
                <w:color w:val="000000"/>
                <w:sz w:val="18"/>
                <w:szCs w:val="18"/>
              </w:rPr>
            </w:pPr>
          </w:p>
        </w:tc>
        <w:tc>
          <w:tcPr>
            <w:tcW w:w="1040"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823"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1041"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c>
          <w:tcPr>
            <w:tcW w:w="822"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教育收费</w:t>
            </w:r>
          </w:p>
        </w:tc>
        <w:tc>
          <w:tcPr>
            <w:tcW w:w="825"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其他专户收入拨款</w:t>
            </w:r>
          </w:p>
        </w:tc>
        <w:tc>
          <w:tcPr>
            <w:tcW w:w="823"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事业收入</w:t>
            </w:r>
          </w:p>
        </w:tc>
        <w:tc>
          <w:tcPr>
            <w:tcW w:w="823"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经营收入</w:t>
            </w:r>
          </w:p>
        </w:tc>
        <w:tc>
          <w:tcPr>
            <w:tcW w:w="823"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其他收入</w:t>
            </w:r>
          </w:p>
        </w:tc>
        <w:tc>
          <w:tcPr>
            <w:tcW w:w="823" w:type="dxa"/>
            <w:gridSpan w:val="2"/>
            <w:vMerge/>
            <w:shd w:val="clear" w:color="auto" w:fill="FFFFFF"/>
            <w:vAlign w:val="center"/>
          </w:tcPr>
          <w:p w:rsidR="00DE777E" w:rsidRDefault="00DE777E">
            <w:pPr>
              <w:jc w:val="center"/>
              <w:rPr>
                <w:rFonts w:ascii="宋体" w:hAnsi="宋体" w:cs="宋体"/>
                <w:color w:val="000000"/>
                <w:sz w:val="18"/>
                <w:szCs w:val="18"/>
              </w:rPr>
            </w:pPr>
          </w:p>
        </w:tc>
        <w:tc>
          <w:tcPr>
            <w:tcW w:w="823" w:type="dxa"/>
            <w:vMerge/>
            <w:shd w:val="clear" w:color="auto" w:fill="FFFFFF"/>
            <w:vAlign w:val="center"/>
          </w:tcPr>
          <w:p w:rsidR="00DE777E" w:rsidRDefault="00DE777E">
            <w:pPr>
              <w:jc w:val="center"/>
              <w:rPr>
                <w:rFonts w:ascii="宋体" w:hAnsi="宋体" w:cs="宋体"/>
                <w:color w:val="000000"/>
                <w:sz w:val="18"/>
                <w:szCs w:val="18"/>
              </w:rPr>
            </w:pPr>
          </w:p>
        </w:tc>
        <w:tc>
          <w:tcPr>
            <w:tcW w:w="927" w:type="dxa"/>
            <w:vMerge/>
            <w:shd w:val="clear" w:color="auto" w:fill="FFFFFF"/>
            <w:vAlign w:val="center"/>
          </w:tcPr>
          <w:p w:rsidR="00DE777E" w:rsidRDefault="00DE777E">
            <w:pPr>
              <w:jc w:val="center"/>
              <w:rPr>
                <w:rFonts w:ascii="宋体" w:hAnsi="宋体" w:cs="宋体"/>
                <w:color w:val="000000"/>
                <w:sz w:val="18"/>
                <w:szCs w:val="18"/>
              </w:rPr>
            </w:pPr>
          </w:p>
        </w:tc>
      </w:tr>
      <w:tr w:rsidR="00DE777E" w:rsidTr="00D45455">
        <w:trPr>
          <w:cantSplit/>
          <w:trHeight w:val="495"/>
          <w:jc w:val="center"/>
        </w:trPr>
        <w:tc>
          <w:tcPr>
            <w:tcW w:w="1158" w:type="dxa"/>
            <w:shd w:val="clear" w:color="auto" w:fill="FFFFFF"/>
            <w:vAlign w:val="center"/>
          </w:tcPr>
          <w:p w:rsidR="00DE777E" w:rsidRDefault="00DE777E">
            <w:pPr>
              <w:jc w:val="left"/>
              <w:rPr>
                <w:rFonts w:ascii="宋体" w:hAnsi="宋体" w:cs="宋体"/>
                <w:color w:val="000000"/>
                <w:sz w:val="18"/>
                <w:szCs w:val="18"/>
              </w:rPr>
            </w:pPr>
          </w:p>
        </w:tc>
        <w:tc>
          <w:tcPr>
            <w:tcW w:w="2382"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040" w:type="dxa"/>
            <w:shd w:val="clear" w:color="auto" w:fill="FFFFFF"/>
            <w:vAlign w:val="center"/>
          </w:tcPr>
          <w:p w:rsidR="00DE777E" w:rsidRDefault="009103B6">
            <w:pPr>
              <w:jc w:val="right"/>
              <w:rPr>
                <w:rFonts w:ascii="宋体" w:hAnsi="宋体" w:cs="宋体"/>
                <w:color w:val="000000"/>
                <w:sz w:val="18"/>
                <w:szCs w:val="18"/>
              </w:rPr>
            </w:pPr>
            <w:r>
              <w:rPr>
                <w:rFonts w:ascii="宋体" w:hAnsi="宋体" w:cs="宋体" w:hint="eastAsia"/>
                <w:color w:val="000000"/>
                <w:sz w:val="18"/>
                <w:szCs w:val="18"/>
              </w:rPr>
              <w:t>242.19</w:t>
            </w:r>
          </w:p>
        </w:tc>
        <w:tc>
          <w:tcPr>
            <w:tcW w:w="1040" w:type="dxa"/>
            <w:shd w:val="clear" w:color="auto" w:fill="FFFFFF"/>
            <w:vAlign w:val="center"/>
          </w:tcPr>
          <w:p w:rsidR="00DE777E" w:rsidRDefault="009103B6">
            <w:pPr>
              <w:jc w:val="right"/>
            </w:pPr>
            <w:r>
              <w:rPr>
                <w:rFonts w:ascii="宋体" w:hAnsi="宋体" w:cs="宋体" w:hint="eastAsia"/>
                <w:color w:val="000000"/>
                <w:sz w:val="18"/>
                <w:szCs w:val="18"/>
              </w:rPr>
              <w:t>217.41</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041"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2"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5"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9103B6">
            <w:pPr>
              <w:jc w:val="right"/>
            </w:pPr>
            <w:r>
              <w:rPr>
                <w:rFonts w:ascii="宋体" w:hAnsi="宋体" w:cs="宋体" w:hint="eastAsia"/>
                <w:color w:val="000000"/>
                <w:sz w:val="18"/>
                <w:szCs w:val="18"/>
              </w:rPr>
              <w:t>24.78</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gridSpan w:val="2"/>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927"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rsidTr="00D45455">
        <w:trPr>
          <w:cantSplit/>
          <w:trHeight w:val="495"/>
          <w:jc w:val="center"/>
        </w:trPr>
        <w:tc>
          <w:tcPr>
            <w:tcW w:w="1158"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w:t>
            </w:r>
          </w:p>
        </w:tc>
        <w:tc>
          <w:tcPr>
            <w:tcW w:w="2382" w:type="dxa"/>
            <w:shd w:val="clear" w:color="auto" w:fill="FFFFFF"/>
            <w:vAlign w:val="center"/>
          </w:tcPr>
          <w:p w:rsidR="00DE777E" w:rsidRDefault="00A12850">
            <w:pPr>
              <w:widowControl/>
              <w:textAlignment w:val="center"/>
              <w:rPr>
                <w:rFonts w:ascii="宋体" w:hAnsi="宋体" w:cs="宋体"/>
                <w:color w:val="000000"/>
                <w:sz w:val="18"/>
                <w:szCs w:val="18"/>
              </w:rPr>
            </w:pPr>
            <w:r>
              <w:rPr>
                <w:rFonts w:ascii="宋体" w:hAnsi="宋体" w:cs="宋体" w:hint="eastAsia"/>
                <w:color w:val="000000"/>
                <w:kern w:val="0"/>
                <w:sz w:val="18"/>
                <w:szCs w:val="18"/>
              </w:rPr>
              <w:t>社会保障和就业支出</w:t>
            </w:r>
          </w:p>
        </w:tc>
        <w:tc>
          <w:tcPr>
            <w:tcW w:w="1040" w:type="dxa"/>
            <w:shd w:val="clear" w:color="auto" w:fill="FFFFFF"/>
            <w:vAlign w:val="center"/>
          </w:tcPr>
          <w:p w:rsidR="00DE777E" w:rsidRDefault="00D45455">
            <w:pPr>
              <w:jc w:val="right"/>
            </w:pPr>
            <w:r>
              <w:rPr>
                <w:rFonts w:ascii="宋体" w:hAnsi="宋体" w:cs="宋体" w:hint="eastAsia"/>
                <w:color w:val="000000"/>
                <w:sz w:val="18"/>
                <w:szCs w:val="18"/>
              </w:rPr>
              <w:t>16.44</w:t>
            </w:r>
          </w:p>
        </w:tc>
        <w:tc>
          <w:tcPr>
            <w:tcW w:w="1040" w:type="dxa"/>
            <w:shd w:val="clear" w:color="auto" w:fill="FFFFFF"/>
            <w:vAlign w:val="center"/>
          </w:tcPr>
          <w:p w:rsidR="00DE777E" w:rsidRDefault="00D45455">
            <w:pPr>
              <w:jc w:val="right"/>
            </w:pPr>
            <w:r>
              <w:rPr>
                <w:rFonts w:ascii="宋体" w:hAnsi="宋体" w:cs="宋体" w:hint="eastAsia"/>
                <w:color w:val="000000"/>
                <w:sz w:val="18"/>
                <w:szCs w:val="18"/>
              </w:rPr>
              <w:t>16.44</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041"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2"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5"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gridSpan w:val="2"/>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927"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rsidTr="00D45455">
        <w:trPr>
          <w:cantSplit/>
          <w:trHeight w:val="495"/>
          <w:jc w:val="center"/>
        </w:trPr>
        <w:tc>
          <w:tcPr>
            <w:tcW w:w="1158"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w:t>
            </w:r>
          </w:p>
        </w:tc>
        <w:tc>
          <w:tcPr>
            <w:tcW w:w="2382" w:type="dxa"/>
            <w:shd w:val="clear" w:color="auto" w:fill="FFFFFF"/>
            <w:vAlign w:val="center"/>
          </w:tcPr>
          <w:p w:rsidR="00DE777E" w:rsidRDefault="00A12850">
            <w:pPr>
              <w:widowControl/>
              <w:textAlignment w:val="center"/>
              <w:rPr>
                <w:rFonts w:ascii="宋体" w:hAnsi="宋体" w:cs="宋体"/>
                <w:color w:val="000000"/>
                <w:sz w:val="18"/>
                <w:szCs w:val="18"/>
              </w:rPr>
            </w:pPr>
            <w:r>
              <w:rPr>
                <w:rFonts w:ascii="宋体" w:hAnsi="宋体" w:cs="宋体" w:hint="eastAsia"/>
                <w:color w:val="000000"/>
                <w:kern w:val="0"/>
                <w:sz w:val="18"/>
                <w:szCs w:val="18"/>
              </w:rPr>
              <w:t>行政事业单位离退休</w:t>
            </w:r>
          </w:p>
        </w:tc>
        <w:tc>
          <w:tcPr>
            <w:tcW w:w="1040" w:type="dxa"/>
            <w:shd w:val="clear" w:color="auto" w:fill="FFFFFF"/>
            <w:vAlign w:val="center"/>
          </w:tcPr>
          <w:p w:rsidR="00DE777E" w:rsidRDefault="00D45455">
            <w:pPr>
              <w:jc w:val="right"/>
            </w:pPr>
            <w:r>
              <w:rPr>
                <w:rFonts w:ascii="宋体" w:hAnsi="宋体" w:cs="宋体" w:hint="eastAsia"/>
                <w:color w:val="000000"/>
                <w:sz w:val="18"/>
                <w:szCs w:val="18"/>
              </w:rPr>
              <w:t>16.44</w:t>
            </w:r>
          </w:p>
        </w:tc>
        <w:tc>
          <w:tcPr>
            <w:tcW w:w="1040" w:type="dxa"/>
            <w:shd w:val="clear" w:color="auto" w:fill="FFFFFF"/>
            <w:vAlign w:val="center"/>
          </w:tcPr>
          <w:p w:rsidR="00DE777E" w:rsidRDefault="00D45455">
            <w:pPr>
              <w:jc w:val="right"/>
            </w:pPr>
            <w:r>
              <w:rPr>
                <w:rFonts w:ascii="宋体" w:hAnsi="宋体" w:cs="宋体" w:hint="eastAsia"/>
                <w:color w:val="000000"/>
                <w:sz w:val="18"/>
                <w:szCs w:val="18"/>
              </w:rPr>
              <w:t>16.44</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041"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2"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5"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gridSpan w:val="2"/>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927"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rsidTr="00D45455">
        <w:trPr>
          <w:cantSplit/>
          <w:trHeight w:val="495"/>
          <w:jc w:val="center"/>
        </w:trPr>
        <w:tc>
          <w:tcPr>
            <w:tcW w:w="1158"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2080502</w:t>
            </w:r>
          </w:p>
        </w:tc>
        <w:tc>
          <w:tcPr>
            <w:tcW w:w="2382" w:type="dxa"/>
            <w:shd w:val="clear" w:color="auto" w:fill="FFFFFF"/>
            <w:vAlign w:val="center"/>
          </w:tcPr>
          <w:p w:rsidR="00DE777E" w:rsidRDefault="00A12850">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事业单位离退休</w:t>
            </w:r>
          </w:p>
        </w:tc>
        <w:tc>
          <w:tcPr>
            <w:tcW w:w="1040" w:type="dxa"/>
            <w:shd w:val="clear" w:color="auto" w:fill="FFFFFF"/>
            <w:vAlign w:val="center"/>
          </w:tcPr>
          <w:p w:rsidR="00DE777E" w:rsidRDefault="00D45455">
            <w:pPr>
              <w:jc w:val="right"/>
            </w:pPr>
            <w:r>
              <w:rPr>
                <w:rFonts w:ascii="宋体" w:hAnsi="宋体" w:cs="宋体" w:hint="eastAsia"/>
                <w:color w:val="000000"/>
                <w:sz w:val="18"/>
                <w:szCs w:val="18"/>
              </w:rPr>
              <w:t>16.44</w:t>
            </w:r>
          </w:p>
        </w:tc>
        <w:tc>
          <w:tcPr>
            <w:tcW w:w="1040" w:type="dxa"/>
            <w:shd w:val="clear" w:color="auto" w:fill="FFFFFF"/>
            <w:vAlign w:val="center"/>
          </w:tcPr>
          <w:p w:rsidR="00DE777E" w:rsidRDefault="00D45455">
            <w:pPr>
              <w:jc w:val="right"/>
            </w:pPr>
            <w:r>
              <w:rPr>
                <w:rFonts w:ascii="宋体" w:hAnsi="宋体" w:cs="宋体" w:hint="eastAsia"/>
                <w:color w:val="000000"/>
                <w:sz w:val="18"/>
                <w:szCs w:val="18"/>
              </w:rPr>
              <w:t>16.44</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041"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2"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5"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gridSpan w:val="2"/>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927"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45455" w:rsidTr="00D45455">
        <w:trPr>
          <w:cantSplit/>
          <w:trHeight w:val="495"/>
          <w:jc w:val="center"/>
        </w:trPr>
        <w:tc>
          <w:tcPr>
            <w:tcW w:w="1158" w:type="dxa"/>
            <w:shd w:val="clear" w:color="auto" w:fill="FFFFFF"/>
            <w:vAlign w:val="center"/>
          </w:tcPr>
          <w:p w:rsidR="00D45455" w:rsidRDefault="00D45455" w:rsidP="00D4545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w:t>
            </w:r>
          </w:p>
        </w:tc>
        <w:tc>
          <w:tcPr>
            <w:tcW w:w="2382" w:type="dxa"/>
            <w:shd w:val="clear" w:color="auto" w:fill="FFFFFF"/>
            <w:vAlign w:val="center"/>
          </w:tcPr>
          <w:p w:rsidR="00D45455" w:rsidRDefault="00D45455">
            <w:pPr>
              <w:rPr>
                <w:rFonts w:ascii="宋体" w:hAnsi="宋体" w:cs="宋体"/>
                <w:sz w:val="18"/>
                <w:szCs w:val="18"/>
              </w:rPr>
            </w:pPr>
            <w:r>
              <w:rPr>
                <w:rFonts w:hint="eastAsia"/>
                <w:sz w:val="18"/>
                <w:szCs w:val="18"/>
              </w:rPr>
              <w:t>卫生健康支出</w:t>
            </w:r>
          </w:p>
        </w:tc>
        <w:tc>
          <w:tcPr>
            <w:tcW w:w="1040" w:type="dxa"/>
            <w:shd w:val="clear" w:color="auto" w:fill="FFFFFF"/>
            <w:vAlign w:val="center"/>
          </w:tcPr>
          <w:p w:rsidR="00D45455" w:rsidRDefault="00C27D5C" w:rsidP="00D45455">
            <w:pPr>
              <w:jc w:val="right"/>
            </w:pPr>
            <w:r>
              <w:rPr>
                <w:rFonts w:ascii="宋体" w:hAnsi="宋体" w:cs="宋体" w:hint="eastAsia"/>
                <w:color w:val="000000"/>
                <w:sz w:val="18"/>
                <w:szCs w:val="18"/>
              </w:rPr>
              <w:t>225.75</w:t>
            </w:r>
          </w:p>
        </w:tc>
        <w:tc>
          <w:tcPr>
            <w:tcW w:w="1040" w:type="dxa"/>
            <w:shd w:val="clear" w:color="auto" w:fill="FFFFFF"/>
            <w:vAlign w:val="center"/>
          </w:tcPr>
          <w:p w:rsidR="00D45455" w:rsidRDefault="00C27D5C" w:rsidP="00D45455">
            <w:pPr>
              <w:jc w:val="right"/>
            </w:pPr>
            <w:r>
              <w:rPr>
                <w:rFonts w:ascii="宋体" w:hAnsi="宋体" w:cs="宋体" w:hint="eastAsia"/>
                <w:color w:val="000000"/>
                <w:sz w:val="18"/>
                <w:szCs w:val="18"/>
              </w:rPr>
              <w:t>200.94</w:t>
            </w:r>
          </w:p>
        </w:tc>
        <w:tc>
          <w:tcPr>
            <w:tcW w:w="823"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1041"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2"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5"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3" w:type="dxa"/>
            <w:shd w:val="clear" w:color="auto" w:fill="FFFFFF"/>
            <w:vAlign w:val="center"/>
          </w:tcPr>
          <w:p w:rsidR="00D45455" w:rsidRDefault="00C27D5C">
            <w:pPr>
              <w:jc w:val="right"/>
            </w:pPr>
            <w:r>
              <w:rPr>
                <w:rFonts w:ascii="宋体" w:hAnsi="宋体" w:cs="宋体" w:hint="eastAsia"/>
                <w:color w:val="000000"/>
                <w:sz w:val="18"/>
                <w:szCs w:val="18"/>
              </w:rPr>
              <w:t>24.78</w:t>
            </w:r>
          </w:p>
        </w:tc>
        <w:tc>
          <w:tcPr>
            <w:tcW w:w="823"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3"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3" w:type="dxa"/>
            <w:gridSpan w:val="2"/>
            <w:shd w:val="clear" w:color="auto" w:fill="FFFFFF"/>
            <w:vAlign w:val="center"/>
          </w:tcPr>
          <w:p w:rsidR="00D45455" w:rsidRDefault="00D45455">
            <w:pPr>
              <w:jc w:val="right"/>
            </w:pPr>
            <w:r>
              <w:rPr>
                <w:rFonts w:ascii="宋体" w:hAnsi="宋体" w:cs="宋体" w:hint="eastAsia"/>
                <w:color w:val="000000"/>
                <w:sz w:val="18"/>
                <w:szCs w:val="18"/>
              </w:rPr>
              <w:t>0.00</w:t>
            </w:r>
          </w:p>
        </w:tc>
        <w:tc>
          <w:tcPr>
            <w:tcW w:w="823"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927" w:type="dxa"/>
            <w:shd w:val="clear" w:color="auto" w:fill="FFFFFF"/>
            <w:vAlign w:val="center"/>
          </w:tcPr>
          <w:p w:rsidR="00D45455" w:rsidRDefault="00D45455">
            <w:pPr>
              <w:jc w:val="right"/>
            </w:pPr>
            <w:r>
              <w:rPr>
                <w:rFonts w:ascii="宋体" w:hAnsi="宋体" w:cs="宋体" w:hint="eastAsia"/>
                <w:color w:val="000000"/>
                <w:sz w:val="18"/>
                <w:szCs w:val="18"/>
              </w:rPr>
              <w:t>0.00</w:t>
            </w:r>
          </w:p>
        </w:tc>
      </w:tr>
      <w:tr w:rsidR="00D45455" w:rsidTr="00D45455">
        <w:trPr>
          <w:cantSplit/>
          <w:trHeight w:val="495"/>
          <w:jc w:val="center"/>
        </w:trPr>
        <w:tc>
          <w:tcPr>
            <w:tcW w:w="1158" w:type="dxa"/>
            <w:shd w:val="clear" w:color="auto" w:fill="FFFFFF"/>
            <w:vAlign w:val="center"/>
          </w:tcPr>
          <w:p w:rsidR="00D45455" w:rsidRDefault="00D45455" w:rsidP="00D4545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21004</w:t>
            </w:r>
          </w:p>
        </w:tc>
        <w:tc>
          <w:tcPr>
            <w:tcW w:w="2382" w:type="dxa"/>
            <w:shd w:val="clear" w:color="auto" w:fill="FFFFFF"/>
            <w:vAlign w:val="center"/>
          </w:tcPr>
          <w:p w:rsidR="00D45455" w:rsidRDefault="00D45455">
            <w:pPr>
              <w:rPr>
                <w:rFonts w:ascii="宋体" w:hAnsi="宋体" w:cs="宋体"/>
                <w:sz w:val="18"/>
                <w:szCs w:val="18"/>
              </w:rPr>
            </w:pPr>
            <w:r>
              <w:rPr>
                <w:rFonts w:hint="eastAsia"/>
                <w:sz w:val="18"/>
                <w:szCs w:val="18"/>
              </w:rPr>
              <w:t>卫生健康支出</w:t>
            </w:r>
            <w:r>
              <w:rPr>
                <w:rFonts w:hint="eastAsia"/>
                <w:sz w:val="18"/>
                <w:szCs w:val="18"/>
              </w:rPr>
              <w:t>--</w:t>
            </w:r>
            <w:r>
              <w:rPr>
                <w:rFonts w:hint="eastAsia"/>
                <w:sz w:val="18"/>
                <w:szCs w:val="18"/>
              </w:rPr>
              <w:t>公共卫生</w:t>
            </w:r>
          </w:p>
        </w:tc>
        <w:tc>
          <w:tcPr>
            <w:tcW w:w="1040" w:type="dxa"/>
            <w:shd w:val="clear" w:color="auto" w:fill="FFFFFF"/>
            <w:vAlign w:val="center"/>
          </w:tcPr>
          <w:p w:rsidR="00D45455" w:rsidRDefault="00C27D5C" w:rsidP="00D45455">
            <w:pPr>
              <w:jc w:val="right"/>
            </w:pPr>
            <w:r>
              <w:rPr>
                <w:rFonts w:ascii="宋体" w:hAnsi="宋体" w:cs="宋体" w:hint="eastAsia"/>
                <w:color w:val="000000"/>
                <w:sz w:val="18"/>
                <w:szCs w:val="18"/>
              </w:rPr>
              <w:t>225.72</w:t>
            </w:r>
          </w:p>
        </w:tc>
        <w:tc>
          <w:tcPr>
            <w:tcW w:w="1040" w:type="dxa"/>
            <w:shd w:val="clear" w:color="auto" w:fill="FFFFFF"/>
            <w:vAlign w:val="center"/>
          </w:tcPr>
          <w:p w:rsidR="00D45455" w:rsidRDefault="00C27D5C" w:rsidP="00D45455">
            <w:pPr>
              <w:jc w:val="right"/>
            </w:pPr>
            <w:r>
              <w:rPr>
                <w:rFonts w:ascii="宋体" w:hAnsi="宋体" w:cs="宋体" w:hint="eastAsia"/>
                <w:color w:val="000000"/>
                <w:sz w:val="18"/>
                <w:szCs w:val="18"/>
              </w:rPr>
              <w:t>200.94</w:t>
            </w:r>
          </w:p>
        </w:tc>
        <w:tc>
          <w:tcPr>
            <w:tcW w:w="823"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1041"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2"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5"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3" w:type="dxa"/>
            <w:shd w:val="clear" w:color="auto" w:fill="FFFFFF"/>
            <w:vAlign w:val="center"/>
          </w:tcPr>
          <w:p w:rsidR="00D45455" w:rsidRDefault="00C27D5C">
            <w:pPr>
              <w:jc w:val="right"/>
            </w:pPr>
            <w:r>
              <w:rPr>
                <w:rFonts w:ascii="宋体" w:hAnsi="宋体" w:cs="宋体" w:hint="eastAsia"/>
                <w:color w:val="000000"/>
                <w:sz w:val="18"/>
                <w:szCs w:val="18"/>
              </w:rPr>
              <w:t>24.78</w:t>
            </w:r>
          </w:p>
        </w:tc>
        <w:tc>
          <w:tcPr>
            <w:tcW w:w="823"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3"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3" w:type="dxa"/>
            <w:gridSpan w:val="2"/>
            <w:shd w:val="clear" w:color="auto" w:fill="FFFFFF"/>
            <w:vAlign w:val="center"/>
          </w:tcPr>
          <w:p w:rsidR="00D45455" w:rsidRDefault="00D45455">
            <w:pPr>
              <w:jc w:val="right"/>
            </w:pPr>
            <w:r>
              <w:rPr>
                <w:rFonts w:ascii="宋体" w:hAnsi="宋体" w:cs="宋体" w:hint="eastAsia"/>
                <w:color w:val="000000"/>
                <w:sz w:val="18"/>
                <w:szCs w:val="18"/>
              </w:rPr>
              <w:t>0.00</w:t>
            </w:r>
          </w:p>
        </w:tc>
        <w:tc>
          <w:tcPr>
            <w:tcW w:w="823"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927" w:type="dxa"/>
            <w:shd w:val="clear" w:color="auto" w:fill="FFFFFF"/>
            <w:vAlign w:val="center"/>
          </w:tcPr>
          <w:p w:rsidR="00D45455" w:rsidRDefault="00D45455">
            <w:pPr>
              <w:jc w:val="right"/>
            </w:pPr>
            <w:r>
              <w:rPr>
                <w:rFonts w:ascii="宋体" w:hAnsi="宋体" w:cs="宋体" w:hint="eastAsia"/>
                <w:color w:val="000000"/>
                <w:sz w:val="18"/>
                <w:szCs w:val="18"/>
              </w:rPr>
              <w:t>0.00</w:t>
            </w:r>
          </w:p>
        </w:tc>
      </w:tr>
      <w:tr w:rsidR="00D45455" w:rsidTr="00D45455">
        <w:trPr>
          <w:cantSplit/>
          <w:trHeight w:val="495"/>
          <w:jc w:val="center"/>
        </w:trPr>
        <w:tc>
          <w:tcPr>
            <w:tcW w:w="1158" w:type="dxa"/>
            <w:shd w:val="clear" w:color="auto" w:fill="FFFFFF"/>
            <w:vAlign w:val="center"/>
          </w:tcPr>
          <w:p w:rsidR="00D45455" w:rsidRDefault="00D45455" w:rsidP="00D45455">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2100401</w:t>
            </w:r>
          </w:p>
        </w:tc>
        <w:tc>
          <w:tcPr>
            <w:tcW w:w="2382" w:type="dxa"/>
            <w:shd w:val="clear" w:color="auto" w:fill="FFFFFF"/>
            <w:vAlign w:val="center"/>
          </w:tcPr>
          <w:p w:rsidR="00D45455" w:rsidRDefault="00D45455">
            <w:pPr>
              <w:rPr>
                <w:rFonts w:ascii="宋体" w:hAnsi="宋体" w:cs="宋体"/>
                <w:sz w:val="18"/>
                <w:szCs w:val="18"/>
              </w:rPr>
            </w:pPr>
            <w:r>
              <w:rPr>
                <w:rFonts w:hint="eastAsia"/>
                <w:sz w:val="18"/>
                <w:szCs w:val="18"/>
              </w:rPr>
              <w:t>卫生健康支出</w:t>
            </w:r>
            <w:r>
              <w:rPr>
                <w:rFonts w:hint="eastAsia"/>
                <w:sz w:val="18"/>
                <w:szCs w:val="18"/>
              </w:rPr>
              <w:t>--</w:t>
            </w:r>
            <w:r>
              <w:rPr>
                <w:rFonts w:hint="eastAsia"/>
                <w:sz w:val="18"/>
                <w:szCs w:val="18"/>
              </w:rPr>
              <w:t>公共卫生</w:t>
            </w:r>
            <w:r>
              <w:rPr>
                <w:rFonts w:hint="eastAsia"/>
                <w:sz w:val="18"/>
                <w:szCs w:val="18"/>
              </w:rPr>
              <w:t>--</w:t>
            </w:r>
            <w:r>
              <w:rPr>
                <w:rFonts w:hint="eastAsia"/>
                <w:sz w:val="18"/>
                <w:szCs w:val="18"/>
              </w:rPr>
              <w:t>疾病预防控制机构</w:t>
            </w:r>
          </w:p>
        </w:tc>
        <w:tc>
          <w:tcPr>
            <w:tcW w:w="1040" w:type="dxa"/>
            <w:shd w:val="clear" w:color="auto" w:fill="FFFFFF"/>
            <w:vAlign w:val="center"/>
          </w:tcPr>
          <w:p w:rsidR="00D45455" w:rsidRDefault="00C27D5C" w:rsidP="00D45455">
            <w:pPr>
              <w:jc w:val="right"/>
            </w:pPr>
            <w:r>
              <w:rPr>
                <w:rFonts w:ascii="宋体" w:hAnsi="宋体" w:cs="宋体" w:hint="eastAsia"/>
                <w:color w:val="000000"/>
                <w:sz w:val="18"/>
                <w:szCs w:val="18"/>
              </w:rPr>
              <w:t>225.72</w:t>
            </w:r>
          </w:p>
        </w:tc>
        <w:tc>
          <w:tcPr>
            <w:tcW w:w="1040" w:type="dxa"/>
            <w:shd w:val="clear" w:color="auto" w:fill="FFFFFF"/>
            <w:vAlign w:val="center"/>
          </w:tcPr>
          <w:p w:rsidR="00D45455" w:rsidRDefault="00C27D5C" w:rsidP="00D45455">
            <w:pPr>
              <w:jc w:val="right"/>
            </w:pPr>
            <w:r>
              <w:rPr>
                <w:rFonts w:ascii="宋体" w:hAnsi="宋体" w:cs="宋体" w:hint="eastAsia"/>
                <w:color w:val="000000"/>
                <w:sz w:val="18"/>
                <w:szCs w:val="18"/>
              </w:rPr>
              <w:t>200.94</w:t>
            </w:r>
          </w:p>
        </w:tc>
        <w:tc>
          <w:tcPr>
            <w:tcW w:w="823"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1041"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2"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5"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3" w:type="dxa"/>
            <w:shd w:val="clear" w:color="auto" w:fill="FFFFFF"/>
            <w:vAlign w:val="center"/>
          </w:tcPr>
          <w:p w:rsidR="00D45455" w:rsidRDefault="00C27D5C">
            <w:pPr>
              <w:jc w:val="right"/>
            </w:pPr>
            <w:r>
              <w:rPr>
                <w:rFonts w:ascii="宋体" w:hAnsi="宋体" w:cs="宋体" w:hint="eastAsia"/>
                <w:color w:val="000000"/>
                <w:sz w:val="18"/>
                <w:szCs w:val="18"/>
              </w:rPr>
              <w:t>24.78</w:t>
            </w:r>
          </w:p>
        </w:tc>
        <w:tc>
          <w:tcPr>
            <w:tcW w:w="823"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3"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823" w:type="dxa"/>
            <w:gridSpan w:val="2"/>
            <w:shd w:val="clear" w:color="auto" w:fill="FFFFFF"/>
            <w:vAlign w:val="center"/>
          </w:tcPr>
          <w:p w:rsidR="00D45455" w:rsidRDefault="00D45455">
            <w:pPr>
              <w:jc w:val="right"/>
            </w:pPr>
            <w:r>
              <w:rPr>
                <w:rFonts w:ascii="宋体" w:hAnsi="宋体" w:cs="宋体" w:hint="eastAsia"/>
                <w:color w:val="000000"/>
                <w:sz w:val="18"/>
                <w:szCs w:val="18"/>
              </w:rPr>
              <w:t>0.00</w:t>
            </w:r>
          </w:p>
        </w:tc>
        <w:tc>
          <w:tcPr>
            <w:tcW w:w="823" w:type="dxa"/>
            <w:shd w:val="clear" w:color="auto" w:fill="FFFFFF"/>
            <w:vAlign w:val="center"/>
          </w:tcPr>
          <w:p w:rsidR="00D45455" w:rsidRDefault="00D45455">
            <w:pPr>
              <w:jc w:val="right"/>
            </w:pPr>
            <w:r>
              <w:rPr>
                <w:rFonts w:ascii="宋体" w:hAnsi="宋体" w:cs="宋体" w:hint="eastAsia"/>
                <w:color w:val="000000"/>
                <w:sz w:val="18"/>
                <w:szCs w:val="18"/>
              </w:rPr>
              <w:t>0.00</w:t>
            </w:r>
          </w:p>
        </w:tc>
        <w:tc>
          <w:tcPr>
            <w:tcW w:w="927" w:type="dxa"/>
            <w:shd w:val="clear" w:color="auto" w:fill="FFFFFF"/>
            <w:vAlign w:val="center"/>
          </w:tcPr>
          <w:p w:rsidR="00D45455" w:rsidRDefault="00D45455">
            <w:pPr>
              <w:jc w:val="right"/>
            </w:pPr>
            <w:r>
              <w:rPr>
                <w:rFonts w:ascii="宋体" w:hAnsi="宋体" w:cs="宋体" w:hint="eastAsia"/>
                <w:color w:val="000000"/>
                <w:sz w:val="18"/>
                <w:szCs w:val="18"/>
              </w:rPr>
              <w:t>0.00</w:t>
            </w:r>
          </w:p>
        </w:tc>
      </w:tr>
      <w:tr w:rsidR="00DE777E" w:rsidTr="00D45455">
        <w:trPr>
          <w:cantSplit/>
          <w:trHeight w:val="495"/>
          <w:jc w:val="center"/>
        </w:trPr>
        <w:tc>
          <w:tcPr>
            <w:tcW w:w="1158"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w:t>
            </w:r>
          </w:p>
        </w:tc>
        <w:tc>
          <w:tcPr>
            <w:tcW w:w="2382" w:type="dxa"/>
            <w:shd w:val="clear" w:color="auto" w:fill="FFFFFF"/>
            <w:vAlign w:val="center"/>
          </w:tcPr>
          <w:p w:rsidR="00DE777E" w:rsidRDefault="00A12850">
            <w:pPr>
              <w:widowControl/>
              <w:textAlignment w:val="center"/>
              <w:rPr>
                <w:rFonts w:ascii="宋体" w:hAnsi="宋体" w:cs="宋体"/>
                <w:color w:val="000000"/>
                <w:sz w:val="18"/>
                <w:szCs w:val="18"/>
              </w:rPr>
            </w:pPr>
            <w:r>
              <w:rPr>
                <w:rFonts w:ascii="宋体" w:hAnsi="宋体" w:cs="宋体" w:hint="eastAsia"/>
                <w:color w:val="000000"/>
                <w:kern w:val="0"/>
                <w:sz w:val="18"/>
                <w:szCs w:val="18"/>
              </w:rPr>
              <w:t>农林水支出</w:t>
            </w:r>
          </w:p>
        </w:tc>
        <w:tc>
          <w:tcPr>
            <w:tcW w:w="104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04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041"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2"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5"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gridSpan w:val="2"/>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927"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rsidTr="00D45455">
        <w:trPr>
          <w:cantSplit/>
          <w:trHeight w:val="495"/>
          <w:jc w:val="center"/>
        </w:trPr>
        <w:tc>
          <w:tcPr>
            <w:tcW w:w="1158"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w:t>
            </w:r>
          </w:p>
        </w:tc>
        <w:tc>
          <w:tcPr>
            <w:tcW w:w="2382" w:type="dxa"/>
            <w:shd w:val="clear" w:color="auto" w:fill="FFFFFF"/>
            <w:vAlign w:val="center"/>
          </w:tcPr>
          <w:p w:rsidR="00DE777E" w:rsidRDefault="00A12850">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林业和草原</w:t>
            </w:r>
          </w:p>
        </w:tc>
        <w:tc>
          <w:tcPr>
            <w:tcW w:w="104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04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041"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2"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5"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gridSpan w:val="2"/>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927"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rsidTr="00D45455">
        <w:trPr>
          <w:cantSplit/>
          <w:trHeight w:val="495"/>
          <w:jc w:val="center"/>
        </w:trPr>
        <w:tc>
          <w:tcPr>
            <w:tcW w:w="1158"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2130201</w:t>
            </w:r>
          </w:p>
        </w:tc>
        <w:tc>
          <w:tcPr>
            <w:tcW w:w="2382" w:type="dxa"/>
            <w:shd w:val="clear" w:color="auto" w:fill="FFFFFF"/>
            <w:vAlign w:val="center"/>
          </w:tcPr>
          <w:p w:rsidR="00DE777E" w:rsidRDefault="00A12850">
            <w:pPr>
              <w:widowControl/>
              <w:textAlignment w:val="center"/>
              <w:rPr>
                <w:rFonts w:ascii="宋体" w:hAnsi="宋体" w:cs="宋体"/>
                <w:color w:val="000000"/>
                <w:sz w:val="18"/>
                <w:szCs w:val="18"/>
              </w:rPr>
            </w:pPr>
            <w:r>
              <w:rPr>
                <w:rFonts w:ascii="宋体" w:hAnsi="宋体" w:cs="宋体" w:hint="eastAsia"/>
                <w:color w:val="000000"/>
                <w:kern w:val="0"/>
                <w:sz w:val="18"/>
                <w:szCs w:val="18"/>
              </w:rPr>
              <w:t xml:space="preserve">    行政运行</w:t>
            </w:r>
          </w:p>
        </w:tc>
        <w:tc>
          <w:tcPr>
            <w:tcW w:w="104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04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041"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2"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5"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gridSpan w:val="2"/>
            <w:shd w:val="clear" w:color="auto" w:fill="FFFFFF"/>
            <w:vAlign w:val="center"/>
          </w:tcPr>
          <w:p w:rsidR="00DE777E" w:rsidRDefault="00A12850">
            <w:pPr>
              <w:jc w:val="right"/>
            </w:pPr>
            <w:r>
              <w:rPr>
                <w:rFonts w:ascii="宋体" w:hAnsi="宋体" w:cs="宋体" w:hint="eastAsia"/>
                <w:color w:val="000000"/>
                <w:sz w:val="18"/>
                <w:szCs w:val="18"/>
              </w:rPr>
              <w:t>0.00</w:t>
            </w:r>
          </w:p>
        </w:tc>
        <w:tc>
          <w:tcPr>
            <w:tcW w:w="82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927" w:type="dxa"/>
            <w:shd w:val="clear" w:color="auto" w:fill="FFFFFF"/>
            <w:vAlign w:val="center"/>
          </w:tcPr>
          <w:p w:rsidR="00DE777E" w:rsidRDefault="00A12850">
            <w:pPr>
              <w:jc w:val="right"/>
            </w:pPr>
            <w:r>
              <w:rPr>
                <w:rFonts w:ascii="宋体" w:hAnsi="宋体" w:cs="宋体" w:hint="eastAsia"/>
                <w:color w:val="000000"/>
                <w:sz w:val="18"/>
                <w:szCs w:val="18"/>
              </w:rPr>
              <w:t>0.00</w:t>
            </w:r>
          </w:p>
        </w:tc>
      </w:tr>
    </w:tbl>
    <w:p w:rsidR="00DE777E" w:rsidRDefault="00DE777E">
      <w:bookmarkStart w:id="12" w:name="PO_part2Table3"/>
      <w:bookmarkEnd w:id="11"/>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490"/>
        <w:gridCol w:w="3101"/>
        <w:gridCol w:w="1349"/>
        <w:gridCol w:w="1349"/>
        <w:gridCol w:w="1349"/>
        <w:gridCol w:w="1349"/>
        <w:gridCol w:w="1349"/>
        <w:gridCol w:w="1488"/>
        <w:gridCol w:w="1349"/>
      </w:tblGrid>
      <w:tr w:rsidR="00DE777E" w:rsidTr="00C27D5C">
        <w:trPr>
          <w:cantSplit/>
          <w:trHeight w:val="495"/>
          <w:tblHeader/>
          <w:jc w:val="center"/>
        </w:trPr>
        <w:tc>
          <w:tcPr>
            <w:tcW w:w="14173" w:type="dxa"/>
            <w:gridSpan w:val="9"/>
            <w:tcBorders>
              <w:top w:val="nil"/>
              <w:left w:val="nil"/>
              <w:bottom w:val="nil"/>
              <w:right w:val="nil"/>
            </w:tcBorders>
            <w:shd w:val="clear" w:color="auto" w:fill="FFFFFF"/>
            <w:vAlign w:val="center"/>
          </w:tcPr>
          <w:p w:rsidR="00DE777E" w:rsidRDefault="00A12850">
            <w:pPr>
              <w:widowControl/>
              <w:jc w:val="right"/>
              <w:textAlignment w:val="center"/>
              <w:rPr>
                <w:rFonts w:ascii="宋体" w:hAnsi="宋体" w:cs="宋体"/>
                <w:b/>
                <w:color w:val="000000"/>
                <w:kern w:val="0"/>
                <w:sz w:val="26"/>
                <w:szCs w:val="26"/>
              </w:rPr>
            </w:pPr>
            <w:r>
              <w:rPr>
                <w:rFonts w:ascii="宋体" w:hAnsi="宋体" w:cs="宋体" w:hint="eastAsia"/>
                <w:color w:val="000000"/>
                <w:kern w:val="0"/>
                <w:sz w:val="18"/>
                <w:szCs w:val="18"/>
              </w:rPr>
              <w:t>表3</w:t>
            </w:r>
          </w:p>
        </w:tc>
      </w:tr>
      <w:tr w:rsidR="00DE777E" w:rsidTr="00C27D5C">
        <w:trPr>
          <w:cantSplit/>
          <w:trHeight w:val="495"/>
          <w:tblHeader/>
          <w:jc w:val="center"/>
        </w:trPr>
        <w:tc>
          <w:tcPr>
            <w:tcW w:w="14173" w:type="dxa"/>
            <w:gridSpan w:val="9"/>
            <w:tcBorders>
              <w:top w:val="nil"/>
              <w:left w:val="nil"/>
              <w:bottom w:val="nil"/>
              <w:right w:val="nil"/>
            </w:tcBorders>
            <w:shd w:val="clear" w:color="auto" w:fill="FFFFFF"/>
            <w:vAlign w:val="center"/>
          </w:tcPr>
          <w:p w:rsidR="00DE777E" w:rsidRDefault="00A12850">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支出总体情况表</w:t>
            </w:r>
          </w:p>
        </w:tc>
      </w:tr>
      <w:tr w:rsidR="00DE777E" w:rsidTr="00C27D5C">
        <w:trPr>
          <w:cantSplit/>
          <w:trHeight w:val="390"/>
          <w:tblHeader/>
          <w:jc w:val="center"/>
        </w:trPr>
        <w:tc>
          <w:tcPr>
            <w:tcW w:w="12824" w:type="dxa"/>
            <w:gridSpan w:val="8"/>
            <w:tcBorders>
              <w:top w:val="nil"/>
              <w:left w:val="nil"/>
              <w:right w:val="nil"/>
            </w:tcBorders>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B7262E">
              <w:rPr>
                <w:rFonts w:ascii="宋体" w:hAnsi="宋体" w:cs="宋体" w:hint="eastAsia"/>
                <w:color w:val="000000"/>
                <w:kern w:val="0"/>
                <w:sz w:val="18"/>
                <w:szCs w:val="18"/>
              </w:rPr>
              <w:t>汕尾市城区慢性病防治站</w:t>
            </w:r>
          </w:p>
        </w:tc>
        <w:tc>
          <w:tcPr>
            <w:tcW w:w="1349" w:type="dxa"/>
            <w:tcBorders>
              <w:top w:val="nil"/>
              <w:left w:val="nil"/>
              <w:right w:val="nil"/>
            </w:tcBorders>
            <w:shd w:val="clear" w:color="auto" w:fill="FFFFFF"/>
            <w:vAlign w:val="center"/>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DE777E" w:rsidTr="00C27D5C">
        <w:trPr>
          <w:cantSplit/>
          <w:trHeight w:val="390"/>
          <w:tblHeader/>
          <w:jc w:val="center"/>
        </w:trPr>
        <w:tc>
          <w:tcPr>
            <w:tcW w:w="4591" w:type="dxa"/>
            <w:gridSpan w:val="2"/>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1349" w:type="dxa"/>
            <w:vMerge w:val="restart"/>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349" w:type="dxa"/>
            <w:vMerge w:val="restart"/>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基本支出</w:t>
            </w:r>
          </w:p>
        </w:tc>
        <w:tc>
          <w:tcPr>
            <w:tcW w:w="1349" w:type="dxa"/>
            <w:vMerge w:val="restart"/>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c>
          <w:tcPr>
            <w:tcW w:w="1349" w:type="dxa"/>
            <w:vMerge w:val="restart"/>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事业单位经营支出</w:t>
            </w:r>
          </w:p>
        </w:tc>
        <w:tc>
          <w:tcPr>
            <w:tcW w:w="1349" w:type="dxa"/>
            <w:vMerge w:val="restart"/>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对附属单位补助支出</w:t>
            </w:r>
          </w:p>
        </w:tc>
        <w:tc>
          <w:tcPr>
            <w:tcW w:w="1488" w:type="dxa"/>
            <w:vMerge w:val="restart"/>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上缴上级支出</w:t>
            </w:r>
          </w:p>
        </w:tc>
        <w:tc>
          <w:tcPr>
            <w:tcW w:w="1349" w:type="dxa"/>
            <w:vMerge w:val="restart"/>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结转下年</w:t>
            </w:r>
          </w:p>
        </w:tc>
      </w:tr>
      <w:tr w:rsidR="00DE777E" w:rsidTr="00C27D5C">
        <w:trPr>
          <w:cantSplit/>
          <w:trHeight w:val="390"/>
          <w:tblHeader/>
          <w:jc w:val="center"/>
        </w:trPr>
        <w:tc>
          <w:tcPr>
            <w:tcW w:w="1490"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101"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1349" w:type="dxa"/>
            <w:vMerge/>
            <w:shd w:val="clear" w:color="auto" w:fill="FFFFFF"/>
            <w:vAlign w:val="center"/>
          </w:tcPr>
          <w:p w:rsidR="00DE777E" w:rsidRDefault="00DE777E">
            <w:pPr>
              <w:jc w:val="center"/>
              <w:rPr>
                <w:rFonts w:ascii="宋体" w:hAnsi="宋体" w:cs="宋体"/>
                <w:color w:val="000000"/>
                <w:sz w:val="18"/>
                <w:szCs w:val="18"/>
              </w:rPr>
            </w:pPr>
          </w:p>
        </w:tc>
        <w:tc>
          <w:tcPr>
            <w:tcW w:w="1349" w:type="dxa"/>
            <w:vMerge/>
            <w:shd w:val="clear" w:color="auto" w:fill="FFFFFF"/>
            <w:vAlign w:val="center"/>
          </w:tcPr>
          <w:p w:rsidR="00DE777E" w:rsidRDefault="00DE777E">
            <w:pPr>
              <w:jc w:val="center"/>
              <w:rPr>
                <w:rFonts w:ascii="宋体" w:hAnsi="宋体" w:cs="宋体"/>
                <w:color w:val="000000"/>
                <w:sz w:val="18"/>
                <w:szCs w:val="18"/>
              </w:rPr>
            </w:pPr>
          </w:p>
        </w:tc>
        <w:tc>
          <w:tcPr>
            <w:tcW w:w="1349" w:type="dxa"/>
            <w:vMerge/>
            <w:shd w:val="clear" w:color="auto" w:fill="FFFFFF"/>
            <w:vAlign w:val="center"/>
          </w:tcPr>
          <w:p w:rsidR="00DE777E" w:rsidRDefault="00DE777E">
            <w:pPr>
              <w:jc w:val="center"/>
              <w:rPr>
                <w:rFonts w:ascii="宋体" w:hAnsi="宋体" w:cs="宋体"/>
                <w:color w:val="000000"/>
                <w:sz w:val="18"/>
                <w:szCs w:val="18"/>
              </w:rPr>
            </w:pPr>
          </w:p>
        </w:tc>
        <w:tc>
          <w:tcPr>
            <w:tcW w:w="1349" w:type="dxa"/>
            <w:vMerge/>
            <w:shd w:val="clear" w:color="auto" w:fill="FFFFFF"/>
            <w:vAlign w:val="center"/>
          </w:tcPr>
          <w:p w:rsidR="00DE777E" w:rsidRDefault="00DE777E">
            <w:pPr>
              <w:jc w:val="center"/>
              <w:rPr>
                <w:rFonts w:ascii="宋体" w:hAnsi="宋体" w:cs="宋体"/>
                <w:color w:val="000000"/>
                <w:sz w:val="18"/>
                <w:szCs w:val="18"/>
              </w:rPr>
            </w:pPr>
          </w:p>
        </w:tc>
        <w:tc>
          <w:tcPr>
            <w:tcW w:w="1349" w:type="dxa"/>
            <w:vMerge/>
            <w:shd w:val="clear" w:color="auto" w:fill="FFFFFF"/>
            <w:vAlign w:val="center"/>
          </w:tcPr>
          <w:p w:rsidR="00DE777E" w:rsidRDefault="00DE777E">
            <w:pPr>
              <w:jc w:val="center"/>
              <w:rPr>
                <w:rFonts w:ascii="宋体" w:hAnsi="宋体" w:cs="宋体"/>
                <w:color w:val="000000"/>
                <w:sz w:val="18"/>
                <w:szCs w:val="18"/>
              </w:rPr>
            </w:pPr>
          </w:p>
        </w:tc>
        <w:tc>
          <w:tcPr>
            <w:tcW w:w="1488" w:type="dxa"/>
            <w:vMerge/>
            <w:shd w:val="clear" w:color="auto" w:fill="FFFFFF"/>
            <w:vAlign w:val="center"/>
          </w:tcPr>
          <w:p w:rsidR="00DE777E" w:rsidRDefault="00DE777E">
            <w:pPr>
              <w:jc w:val="center"/>
              <w:rPr>
                <w:rFonts w:ascii="宋体" w:hAnsi="宋体" w:cs="宋体"/>
                <w:color w:val="000000"/>
                <w:sz w:val="18"/>
                <w:szCs w:val="18"/>
              </w:rPr>
            </w:pPr>
          </w:p>
        </w:tc>
        <w:tc>
          <w:tcPr>
            <w:tcW w:w="1349" w:type="dxa"/>
            <w:vMerge/>
            <w:shd w:val="clear" w:color="auto" w:fill="FFFFFF"/>
            <w:vAlign w:val="center"/>
          </w:tcPr>
          <w:p w:rsidR="00DE777E" w:rsidRDefault="00DE777E">
            <w:pPr>
              <w:jc w:val="center"/>
              <w:rPr>
                <w:rFonts w:ascii="宋体" w:hAnsi="宋体" w:cs="宋体"/>
                <w:color w:val="000000"/>
                <w:sz w:val="18"/>
                <w:szCs w:val="18"/>
              </w:rPr>
            </w:pPr>
          </w:p>
        </w:tc>
      </w:tr>
      <w:tr w:rsidR="00DE777E" w:rsidTr="00C27D5C">
        <w:trPr>
          <w:cantSplit/>
          <w:trHeight w:val="495"/>
          <w:jc w:val="center"/>
        </w:trPr>
        <w:tc>
          <w:tcPr>
            <w:tcW w:w="1490" w:type="dxa"/>
            <w:shd w:val="clear" w:color="auto" w:fill="FFFFFF"/>
            <w:vAlign w:val="center"/>
          </w:tcPr>
          <w:p w:rsidR="00DE777E" w:rsidRDefault="00DE777E">
            <w:pPr>
              <w:jc w:val="left"/>
              <w:rPr>
                <w:rFonts w:ascii="宋体" w:hAnsi="宋体" w:cs="宋体"/>
                <w:color w:val="000000"/>
                <w:sz w:val="18"/>
                <w:szCs w:val="18"/>
              </w:rPr>
            </w:pPr>
          </w:p>
        </w:tc>
        <w:tc>
          <w:tcPr>
            <w:tcW w:w="3101"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349" w:type="dxa"/>
            <w:shd w:val="clear" w:color="auto" w:fill="FFFFFF"/>
            <w:vAlign w:val="center"/>
          </w:tcPr>
          <w:p w:rsidR="00DE777E" w:rsidRDefault="00C27D5C">
            <w:pPr>
              <w:jc w:val="right"/>
              <w:rPr>
                <w:rFonts w:ascii="宋体" w:hAnsi="宋体" w:cs="宋体"/>
                <w:color w:val="000000"/>
                <w:sz w:val="18"/>
                <w:szCs w:val="18"/>
              </w:rPr>
            </w:pPr>
            <w:r>
              <w:rPr>
                <w:rFonts w:ascii="宋体" w:hAnsi="宋体" w:cs="宋体" w:hint="eastAsia"/>
                <w:color w:val="000000"/>
                <w:sz w:val="18"/>
                <w:szCs w:val="18"/>
              </w:rPr>
              <w:t>242.16</w:t>
            </w:r>
          </w:p>
        </w:tc>
        <w:tc>
          <w:tcPr>
            <w:tcW w:w="1349" w:type="dxa"/>
            <w:shd w:val="clear" w:color="auto" w:fill="FFFFFF"/>
            <w:vAlign w:val="center"/>
          </w:tcPr>
          <w:p w:rsidR="00DE777E" w:rsidRDefault="00C27D5C">
            <w:pPr>
              <w:jc w:val="right"/>
            </w:pPr>
            <w:r>
              <w:rPr>
                <w:rFonts w:ascii="宋体" w:hAnsi="宋体" w:cs="宋体" w:hint="eastAsia"/>
                <w:color w:val="000000"/>
                <w:sz w:val="18"/>
                <w:szCs w:val="18"/>
              </w:rPr>
              <w:t>238.16</w:t>
            </w:r>
          </w:p>
        </w:tc>
        <w:tc>
          <w:tcPr>
            <w:tcW w:w="1349" w:type="dxa"/>
            <w:shd w:val="clear" w:color="auto" w:fill="FFFFFF"/>
            <w:vAlign w:val="center"/>
          </w:tcPr>
          <w:p w:rsidR="00DE777E" w:rsidRDefault="00C27D5C">
            <w:pPr>
              <w:jc w:val="right"/>
            </w:pPr>
            <w:r>
              <w:rPr>
                <w:rFonts w:ascii="宋体" w:hAnsi="宋体" w:cs="宋体" w:hint="eastAsia"/>
                <w:color w:val="000000"/>
                <w:sz w:val="18"/>
                <w:szCs w:val="18"/>
              </w:rPr>
              <w:t>4.00</w:t>
            </w:r>
          </w:p>
        </w:tc>
        <w:tc>
          <w:tcPr>
            <w:tcW w:w="1349"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349"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88"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349"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C27D5C" w:rsidTr="00C27D5C">
        <w:trPr>
          <w:cantSplit/>
          <w:trHeight w:val="495"/>
          <w:jc w:val="center"/>
        </w:trPr>
        <w:tc>
          <w:tcPr>
            <w:tcW w:w="1490" w:type="dxa"/>
            <w:shd w:val="clear" w:color="auto" w:fill="FFFFFF"/>
            <w:vAlign w:val="center"/>
          </w:tcPr>
          <w:p w:rsidR="00C27D5C" w:rsidRDefault="00C27D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w:t>
            </w:r>
          </w:p>
        </w:tc>
        <w:tc>
          <w:tcPr>
            <w:tcW w:w="3101" w:type="dxa"/>
            <w:shd w:val="clear" w:color="auto" w:fill="FFFFFF"/>
            <w:vAlign w:val="center"/>
          </w:tcPr>
          <w:p w:rsidR="00C27D5C" w:rsidRDefault="00C27D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社会保障和就业支出</w:t>
            </w:r>
          </w:p>
        </w:tc>
        <w:tc>
          <w:tcPr>
            <w:tcW w:w="1349" w:type="dxa"/>
            <w:shd w:val="clear" w:color="auto" w:fill="FFFFFF"/>
            <w:vAlign w:val="center"/>
          </w:tcPr>
          <w:p w:rsidR="00C27D5C" w:rsidRDefault="00C27D5C" w:rsidP="00C27D5C">
            <w:pPr>
              <w:jc w:val="right"/>
            </w:pPr>
            <w:r w:rsidRPr="002B05CE">
              <w:rPr>
                <w:rFonts w:ascii="宋体" w:hAnsi="宋体" w:cs="宋体" w:hint="eastAsia"/>
                <w:color w:val="000000"/>
                <w:sz w:val="18"/>
                <w:szCs w:val="18"/>
              </w:rPr>
              <w:t>16.44</w:t>
            </w:r>
          </w:p>
        </w:tc>
        <w:tc>
          <w:tcPr>
            <w:tcW w:w="1349" w:type="dxa"/>
            <w:shd w:val="clear" w:color="auto" w:fill="FFFFFF"/>
            <w:vAlign w:val="center"/>
          </w:tcPr>
          <w:p w:rsidR="00C27D5C" w:rsidRDefault="00C27D5C" w:rsidP="00C27D5C">
            <w:pPr>
              <w:jc w:val="right"/>
            </w:pPr>
            <w:r w:rsidRPr="002B05CE">
              <w:rPr>
                <w:rFonts w:ascii="宋体" w:hAnsi="宋体" w:cs="宋体" w:hint="eastAsia"/>
                <w:color w:val="000000"/>
                <w:sz w:val="18"/>
                <w:szCs w:val="18"/>
              </w:rPr>
              <w:t>16.44</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488"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r>
      <w:tr w:rsidR="00C27D5C" w:rsidTr="00C27D5C">
        <w:trPr>
          <w:cantSplit/>
          <w:trHeight w:val="495"/>
          <w:jc w:val="center"/>
        </w:trPr>
        <w:tc>
          <w:tcPr>
            <w:tcW w:w="1490" w:type="dxa"/>
            <w:shd w:val="clear" w:color="auto" w:fill="FFFFFF"/>
            <w:vAlign w:val="center"/>
          </w:tcPr>
          <w:p w:rsidR="00C27D5C" w:rsidRDefault="00C27D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w:t>
            </w:r>
          </w:p>
        </w:tc>
        <w:tc>
          <w:tcPr>
            <w:tcW w:w="3101" w:type="dxa"/>
            <w:shd w:val="clear" w:color="auto" w:fill="FFFFFF"/>
            <w:vAlign w:val="center"/>
          </w:tcPr>
          <w:p w:rsidR="00C27D5C" w:rsidRDefault="00C27D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行政事业单位离退休</w:t>
            </w:r>
          </w:p>
        </w:tc>
        <w:tc>
          <w:tcPr>
            <w:tcW w:w="1349" w:type="dxa"/>
            <w:shd w:val="clear" w:color="auto" w:fill="FFFFFF"/>
            <w:vAlign w:val="center"/>
          </w:tcPr>
          <w:p w:rsidR="00C27D5C" w:rsidRDefault="00C27D5C" w:rsidP="00C27D5C">
            <w:pPr>
              <w:jc w:val="right"/>
            </w:pPr>
            <w:r w:rsidRPr="002B05CE">
              <w:rPr>
                <w:rFonts w:ascii="宋体" w:hAnsi="宋体" w:cs="宋体" w:hint="eastAsia"/>
                <w:color w:val="000000"/>
                <w:sz w:val="18"/>
                <w:szCs w:val="18"/>
              </w:rPr>
              <w:t>16.44</w:t>
            </w:r>
          </w:p>
        </w:tc>
        <w:tc>
          <w:tcPr>
            <w:tcW w:w="1349" w:type="dxa"/>
            <w:shd w:val="clear" w:color="auto" w:fill="FFFFFF"/>
            <w:vAlign w:val="center"/>
          </w:tcPr>
          <w:p w:rsidR="00C27D5C" w:rsidRDefault="00C27D5C" w:rsidP="00C27D5C">
            <w:pPr>
              <w:jc w:val="right"/>
            </w:pPr>
            <w:r w:rsidRPr="002B05CE">
              <w:rPr>
                <w:rFonts w:ascii="宋体" w:hAnsi="宋体" w:cs="宋体" w:hint="eastAsia"/>
                <w:color w:val="000000"/>
                <w:sz w:val="18"/>
                <w:szCs w:val="18"/>
              </w:rPr>
              <w:t>16.44</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488"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r>
      <w:tr w:rsidR="00C27D5C" w:rsidTr="00C27D5C">
        <w:trPr>
          <w:cantSplit/>
          <w:trHeight w:val="495"/>
          <w:jc w:val="center"/>
        </w:trPr>
        <w:tc>
          <w:tcPr>
            <w:tcW w:w="1490" w:type="dxa"/>
            <w:shd w:val="clear" w:color="auto" w:fill="FFFFFF"/>
            <w:vAlign w:val="center"/>
          </w:tcPr>
          <w:p w:rsidR="00C27D5C" w:rsidRDefault="00C27D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2080501</w:t>
            </w:r>
          </w:p>
        </w:tc>
        <w:tc>
          <w:tcPr>
            <w:tcW w:w="3101" w:type="dxa"/>
            <w:shd w:val="clear" w:color="auto" w:fill="FFFFFF"/>
            <w:vAlign w:val="center"/>
          </w:tcPr>
          <w:p w:rsidR="00C27D5C" w:rsidRDefault="00C27D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归口管理的行政单位离退休</w:t>
            </w:r>
          </w:p>
        </w:tc>
        <w:tc>
          <w:tcPr>
            <w:tcW w:w="1349" w:type="dxa"/>
            <w:shd w:val="clear" w:color="auto" w:fill="FFFFFF"/>
            <w:vAlign w:val="center"/>
          </w:tcPr>
          <w:p w:rsidR="00C27D5C" w:rsidRDefault="00C27D5C" w:rsidP="00C27D5C">
            <w:pPr>
              <w:jc w:val="right"/>
            </w:pPr>
            <w:r w:rsidRPr="002B05CE">
              <w:rPr>
                <w:rFonts w:ascii="宋体" w:hAnsi="宋体" w:cs="宋体" w:hint="eastAsia"/>
                <w:color w:val="000000"/>
                <w:sz w:val="18"/>
                <w:szCs w:val="18"/>
              </w:rPr>
              <w:t>16.44</w:t>
            </w:r>
          </w:p>
        </w:tc>
        <w:tc>
          <w:tcPr>
            <w:tcW w:w="1349" w:type="dxa"/>
            <w:shd w:val="clear" w:color="auto" w:fill="FFFFFF"/>
            <w:vAlign w:val="center"/>
          </w:tcPr>
          <w:p w:rsidR="00C27D5C" w:rsidRDefault="00C27D5C" w:rsidP="00C27D5C">
            <w:pPr>
              <w:jc w:val="right"/>
            </w:pPr>
            <w:r w:rsidRPr="002B05CE">
              <w:rPr>
                <w:rFonts w:ascii="宋体" w:hAnsi="宋体" w:cs="宋体" w:hint="eastAsia"/>
                <w:color w:val="000000"/>
                <w:sz w:val="18"/>
                <w:szCs w:val="18"/>
              </w:rPr>
              <w:t>16.44</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488"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r>
      <w:tr w:rsidR="00C27D5C" w:rsidTr="00C27D5C">
        <w:trPr>
          <w:cantSplit/>
          <w:trHeight w:val="495"/>
          <w:jc w:val="center"/>
        </w:trPr>
        <w:tc>
          <w:tcPr>
            <w:tcW w:w="1490" w:type="dxa"/>
            <w:shd w:val="clear" w:color="auto" w:fill="FFFFFF"/>
            <w:vAlign w:val="center"/>
          </w:tcPr>
          <w:p w:rsidR="00C27D5C" w:rsidRDefault="00C27D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2080502</w:t>
            </w:r>
          </w:p>
        </w:tc>
        <w:tc>
          <w:tcPr>
            <w:tcW w:w="3101" w:type="dxa"/>
            <w:shd w:val="clear" w:color="auto" w:fill="FFFFFF"/>
            <w:vAlign w:val="center"/>
          </w:tcPr>
          <w:p w:rsidR="00C27D5C" w:rsidRDefault="00C27D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事业单位离退休</w:t>
            </w:r>
          </w:p>
        </w:tc>
        <w:tc>
          <w:tcPr>
            <w:tcW w:w="1349" w:type="dxa"/>
            <w:shd w:val="clear" w:color="auto" w:fill="FFFFFF"/>
            <w:vAlign w:val="center"/>
          </w:tcPr>
          <w:p w:rsidR="00C27D5C" w:rsidRDefault="00C27D5C" w:rsidP="00C27D5C">
            <w:pPr>
              <w:jc w:val="right"/>
            </w:pPr>
            <w:r w:rsidRPr="002B05CE">
              <w:rPr>
                <w:rFonts w:ascii="宋体" w:hAnsi="宋体" w:cs="宋体" w:hint="eastAsia"/>
                <w:color w:val="000000"/>
                <w:sz w:val="18"/>
                <w:szCs w:val="18"/>
              </w:rPr>
              <w:t>16.44</w:t>
            </w:r>
          </w:p>
        </w:tc>
        <w:tc>
          <w:tcPr>
            <w:tcW w:w="1349" w:type="dxa"/>
            <w:shd w:val="clear" w:color="auto" w:fill="FFFFFF"/>
            <w:vAlign w:val="center"/>
          </w:tcPr>
          <w:p w:rsidR="00C27D5C" w:rsidRDefault="00C27D5C" w:rsidP="00C27D5C">
            <w:pPr>
              <w:jc w:val="right"/>
            </w:pPr>
            <w:r w:rsidRPr="002B05CE">
              <w:rPr>
                <w:rFonts w:ascii="宋体" w:hAnsi="宋体" w:cs="宋体" w:hint="eastAsia"/>
                <w:color w:val="000000"/>
                <w:sz w:val="18"/>
                <w:szCs w:val="18"/>
              </w:rPr>
              <w:t>16.44</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488"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r>
      <w:tr w:rsidR="00C27D5C" w:rsidTr="00C27D5C">
        <w:trPr>
          <w:cantSplit/>
          <w:trHeight w:val="495"/>
          <w:jc w:val="center"/>
        </w:trPr>
        <w:tc>
          <w:tcPr>
            <w:tcW w:w="1490" w:type="dxa"/>
            <w:shd w:val="clear" w:color="auto" w:fill="FFFFFF"/>
            <w:vAlign w:val="center"/>
          </w:tcPr>
          <w:p w:rsidR="00C27D5C" w:rsidRDefault="00C27D5C" w:rsidP="00C27D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w:t>
            </w:r>
          </w:p>
        </w:tc>
        <w:tc>
          <w:tcPr>
            <w:tcW w:w="3101" w:type="dxa"/>
            <w:shd w:val="clear" w:color="auto" w:fill="FFFFFF"/>
            <w:vAlign w:val="center"/>
          </w:tcPr>
          <w:p w:rsidR="00C27D5C" w:rsidRDefault="00C27D5C">
            <w:pPr>
              <w:rPr>
                <w:rFonts w:ascii="宋体" w:hAnsi="宋体" w:cs="宋体"/>
                <w:sz w:val="18"/>
                <w:szCs w:val="18"/>
              </w:rPr>
            </w:pPr>
            <w:r>
              <w:rPr>
                <w:rFonts w:hint="eastAsia"/>
                <w:sz w:val="18"/>
                <w:szCs w:val="18"/>
              </w:rPr>
              <w:t>卫生健康支出</w:t>
            </w:r>
          </w:p>
        </w:tc>
        <w:tc>
          <w:tcPr>
            <w:tcW w:w="1349" w:type="dxa"/>
            <w:shd w:val="clear" w:color="auto" w:fill="FFFFFF"/>
            <w:vAlign w:val="center"/>
          </w:tcPr>
          <w:p w:rsidR="00C27D5C" w:rsidRDefault="00C27D5C" w:rsidP="00C27D5C">
            <w:pPr>
              <w:jc w:val="right"/>
            </w:pPr>
            <w:r w:rsidRPr="00EC4D6C">
              <w:rPr>
                <w:rFonts w:ascii="宋体" w:hAnsi="宋体" w:cs="宋体" w:hint="eastAsia"/>
                <w:color w:val="000000"/>
                <w:sz w:val="18"/>
                <w:szCs w:val="18"/>
              </w:rPr>
              <w:t>224.72</w:t>
            </w:r>
          </w:p>
        </w:tc>
        <w:tc>
          <w:tcPr>
            <w:tcW w:w="1349" w:type="dxa"/>
            <w:shd w:val="clear" w:color="auto" w:fill="FFFFFF"/>
            <w:vAlign w:val="center"/>
          </w:tcPr>
          <w:p w:rsidR="00C27D5C" w:rsidRDefault="00C27D5C" w:rsidP="009103B6">
            <w:pPr>
              <w:jc w:val="right"/>
            </w:pPr>
            <w:r>
              <w:rPr>
                <w:rFonts w:ascii="宋体" w:hAnsi="宋体" w:cs="宋体" w:hint="eastAsia"/>
                <w:color w:val="000000"/>
                <w:sz w:val="18"/>
                <w:szCs w:val="18"/>
              </w:rPr>
              <w:t>221.72</w:t>
            </w:r>
          </w:p>
        </w:tc>
        <w:tc>
          <w:tcPr>
            <w:tcW w:w="1349" w:type="dxa"/>
            <w:shd w:val="clear" w:color="auto" w:fill="FFFFFF"/>
            <w:vAlign w:val="center"/>
          </w:tcPr>
          <w:p w:rsidR="00C27D5C" w:rsidRDefault="00C27D5C" w:rsidP="009103B6">
            <w:pPr>
              <w:jc w:val="right"/>
            </w:pPr>
            <w:r>
              <w:rPr>
                <w:rFonts w:ascii="宋体" w:hAnsi="宋体" w:cs="宋体" w:hint="eastAsia"/>
                <w:color w:val="000000"/>
                <w:sz w:val="18"/>
                <w:szCs w:val="18"/>
              </w:rPr>
              <w:t>4.00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488"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r>
      <w:tr w:rsidR="00C27D5C" w:rsidTr="00C27D5C">
        <w:trPr>
          <w:cantSplit/>
          <w:trHeight w:val="495"/>
          <w:jc w:val="center"/>
        </w:trPr>
        <w:tc>
          <w:tcPr>
            <w:tcW w:w="1490" w:type="dxa"/>
            <w:shd w:val="clear" w:color="auto" w:fill="FFFFFF"/>
            <w:vAlign w:val="center"/>
          </w:tcPr>
          <w:p w:rsidR="00C27D5C" w:rsidRDefault="00C27D5C" w:rsidP="00C27D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21004</w:t>
            </w:r>
          </w:p>
        </w:tc>
        <w:tc>
          <w:tcPr>
            <w:tcW w:w="3101" w:type="dxa"/>
            <w:shd w:val="clear" w:color="auto" w:fill="FFFFFF"/>
            <w:vAlign w:val="center"/>
          </w:tcPr>
          <w:p w:rsidR="00C27D5C" w:rsidRDefault="00C27D5C">
            <w:pPr>
              <w:rPr>
                <w:rFonts w:ascii="宋体" w:hAnsi="宋体" w:cs="宋体"/>
                <w:sz w:val="18"/>
                <w:szCs w:val="18"/>
              </w:rPr>
            </w:pPr>
            <w:r>
              <w:rPr>
                <w:rFonts w:hint="eastAsia"/>
                <w:sz w:val="18"/>
                <w:szCs w:val="18"/>
              </w:rPr>
              <w:t>卫生健康支出</w:t>
            </w:r>
            <w:r>
              <w:rPr>
                <w:rFonts w:hint="eastAsia"/>
                <w:sz w:val="18"/>
                <w:szCs w:val="18"/>
              </w:rPr>
              <w:t>--</w:t>
            </w:r>
            <w:r>
              <w:rPr>
                <w:rFonts w:hint="eastAsia"/>
                <w:sz w:val="18"/>
                <w:szCs w:val="18"/>
              </w:rPr>
              <w:t>公共卫生</w:t>
            </w:r>
          </w:p>
        </w:tc>
        <w:tc>
          <w:tcPr>
            <w:tcW w:w="1349" w:type="dxa"/>
            <w:shd w:val="clear" w:color="auto" w:fill="FFFFFF"/>
            <w:vAlign w:val="center"/>
          </w:tcPr>
          <w:p w:rsidR="00C27D5C" w:rsidRDefault="00C27D5C" w:rsidP="00C27D5C">
            <w:pPr>
              <w:jc w:val="right"/>
            </w:pPr>
            <w:r w:rsidRPr="00EC4D6C">
              <w:rPr>
                <w:rFonts w:ascii="宋体" w:hAnsi="宋体" w:cs="宋体" w:hint="eastAsia"/>
                <w:color w:val="000000"/>
                <w:sz w:val="18"/>
                <w:szCs w:val="18"/>
              </w:rPr>
              <w:t>224.72</w:t>
            </w:r>
          </w:p>
        </w:tc>
        <w:tc>
          <w:tcPr>
            <w:tcW w:w="1349" w:type="dxa"/>
            <w:shd w:val="clear" w:color="auto" w:fill="FFFFFF"/>
            <w:vAlign w:val="center"/>
          </w:tcPr>
          <w:p w:rsidR="00C27D5C" w:rsidRDefault="00C27D5C" w:rsidP="009103B6">
            <w:pPr>
              <w:jc w:val="right"/>
            </w:pPr>
            <w:r>
              <w:rPr>
                <w:rFonts w:ascii="宋体" w:hAnsi="宋体" w:cs="宋体" w:hint="eastAsia"/>
                <w:color w:val="000000"/>
                <w:sz w:val="18"/>
                <w:szCs w:val="18"/>
              </w:rPr>
              <w:t>221.72</w:t>
            </w:r>
          </w:p>
        </w:tc>
        <w:tc>
          <w:tcPr>
            <w:tcW w:w="1349" w:type="dxa"/>
            <w:shd w:val="clear" w:color="auto" w:fill="FFFFFF"/>
            <w:vAlign w:val="center"/>
          </w:tcPr>
          <w:p w:rsidR="00C27D5C" w:rsidRDefault="00C27D5C" w:rsidP="009103B6">
            <w:pPr>
              <w:jc w:val="right"/>
            </w:pPr>
            <w:r>
              <w:rPr>
                <w:rFonts w:ascii="宋体" w:hAnsi="宋体" w:cs="宋体" w:hint="eastAsia"/>
                <w:color w:val="000000"/>
                <w:sz w:val="18"/>
                <w:szCs w:val="18"/>
              </w:rPr>
              <w:t>4.00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488"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r>
      <w:tr w:rsidR="00C27D5C" w:rsidTr="00C27D5C">
        <w:trPr>
          <w:cantSplit/>
          <w:trHeight w:val="495"/>
          <w:jc w:val="center"/>
        </w:trPr>
        <w:tc>
          <w:tcPr>
            <w:tcW w:w="1490" w:type="dxa"/>
            <w:shd w:val="clear" w:color="auto" w:fill="FFFFFF"/>
            <w:vAlign w:val="center"/>
          </w:tcPr>
          <w:p w:rsidR="00C27D5C" w:rsidRDefault="00C27D5C" w:rsidP="00C27D5C">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2100401</w:t>
            </w:r>
          </w:p>
        </w:tc>
        <w:tc>
          <w:tcPr>
            <w:tcW w:w="3101" w:type="dxa"/>
            <w:shd w:val="clear" w:color="auto" w:fill="FFFFFF"/>
            <w:vAlign w:val="center"/>
          </w:tcPr>
          <w:p w:rsidR="00C27D5C" w:rsidRDefault="00C27D5C">
            <w:pPr>
              <w:rPr>
                <w:rFonts w:ascii="宋体" w:hAnsi="宋体" w:cs="宋体"/>
                <w:sz w:val="18"/>
                <w:szCs w:val="18"/>
              </w:rPr>
            </w:pPr>
            <w:r>
              <w:rPr>
                <w:rFonts w:hint="eastAsia"/>
                <w:sz w:val="18"/>
                <w:szCs w:val="18"/>
              </w:rPr>
              <w:t>卫生健康支出</w:t>
            </w:r>
            <w:r>
              <w:rPr>
                <w:rFonts w:hint="eastAsia"/>
                <w:sz w:val="18"/>
                <w:szCs w:val="18"/>
              </w:rPr>
              <w:t>--</w:t>
            </w:r>
            <w:r>
              <w:rPr>
                <w:rFonts w:hint="eastAsia"/>
                <w:sz w:val="18"/>
                <w:szCs w:val="18"/>
              </w:rPr>
              <w:t>公共卫生</w:t>
            </w:r>
            <w:r>
              <w:rPr>
                <w:rFonts w:hint="eastAsia"/>
                <w:sz w:val="18"/>
                <w:szCs w:val="18"/>
              </w:rPr>
              <w:t>--</w:t>
            </w:r>
            <w:r>
              <w:rPr>
                <w:rFonts w:hint="eastAsia"/>
                <w:sz w:val="18"/>
                <w:szCs w:val="18"/>
              </w:rPr>
              <w:t>疾病预防控制机构</w:t>
            </w:r>
          </w:p>
        </w:tc>
        <w:tc>
          <w:tcPr>
            <w:tcW w:w="1349" w:type="dxa"/>
            <w:shd w:val="clear" w:color="auto" w:fill="FFFFFF"/>
            <w:vAlign w:val="center"/>
          </w:tcPr>
          <w:p w:rsidR="00C27D5C" w:rsidRDefault="00C27D5C" w:rsidP="00C27D5C">
            <w:pPr>
              <w:jc w:val="right"/>
            </w:pPr>
            <w:r w:rsidRPr="00EC4D6C">
              <w:rPr>
                <w:rFonts w:ascii="宋体" w:hAnsi="宋体" w:cs="宋体" w:hint="eastAsia"/>
                <w:color w:val="000000"/>
                <w:sz w:val="18"/>
                <w:szCs w:val="18"/>
              </w:rPr>
              <w:t>224.72</w:t>
            </w:r>
          </w:p>
        </w:tc>
        <w:tc>
          <w:tcPr>
            <w:tcW w:w="1349" w:type="dxa"/>
            <w:shd w:val="clear" w:color="auto" w:fill="FFFFFF"/>
            <w:vAlign w:val="center"/>
          </w:tcPr>
          <w:p w:rsidR="00C27D5C" w:rsidRDefault="00C27D5C" w:rsidP="009103B6">
            <w:pPr>
              <w:jc w:val="right"/>
            </w:pPr>
            <w:r>
              <w:rPr>
                <w:rFonts w:ascii="宋体" w:hAnsi="宋体" w:cs="宋体" w:hint="eastAsia"/>
                <w:color w:val="000000"/>
                <w:sz w:val="18"/>
                <w:szCs w:val="18"/>
              </w:rPr>
              <w:t>221.72</w:t>
            </w:r>
          </w:p>
        </w:tc>
        <w:tc>
          <w:tcPr>
            <w:tcW w:w="1349" w:type="dxa"/>
            <w:shd w:val="clear" w:color="auto" w:fill="FFFFFF"/>
            <w:vAlign w:val="center"/>
          </w:tcPr>
          <w:p w:rsidR="00C27D5C" w:rsidRDefault="00C27D5C" w:rsidP="009103B6">
            <w:pPr>
              <w:jc w:val="right"/>
            </w:pPr>
            <w:r>
              <w:rPr>
                <w:rFonts w:ascii="宋体" w:hAnsi="宋体" w:cs="宋体" w:hint="eastAsia"/>
                <w:color w:val="000000"/>
                <w:sz w:val="18"/>
                <w:szCs w:val="18"/>
              </w:rPr>
              <w:t>4.00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488" w:type="dxa"/>
            <w:shd w:val="clear" w:color="auto" w:fill="FFFFFF"/>
            <w:vAlign w:val="center"/>
          </w:tcPr>
          <w:p w:rsidR="00C27D5C" w:rsidRDefault="00C27D5C">
            <w:pPr>
              <w:jc w:val="right"/>
            </w:pPr>
            <w:r>
              <w:rPr>
                <w:rFonts w:ascii="宋体" w:hAnsi="宋体" w:cs="宋体" w:hint="eastAsia"/>
                <w:color w:val="000000"/>
                <w:sz w:val="18"/>
                <w:szCs w:val="18"/>
              </w:rPr>
              <w:t>0.00</w:t>
            </w:r>
          </w:p>
        </w:tc>
        <w:tc>
          <w:tcPr>
            <w:tcW w:w="1349" w:type="dxa"/>
            <w:shd w:val="clear" w:color="auto" w:fill="FFFFFF"/>
            <w:vAlign w:val="center"/>
          </w:tcPr>
          <w:p w:rsidR="00C27D5C" w:rsidRDefault="00C27D5C">
            <w:pPr>
              <w:jc w:val="right"/>
            </w:pPr>
            <w:r>
              <w:rPr>
                <w:rFonts w:ascii="宋体" w:hAnsi="宋体" w:cs="宋体" w:hint="eastAsia"/>
                <w:color w:val="000000"/>
                <w:sz w:val="18"/>
                <w:szCs w:val="18"/>
              </w:rPr>
              <w:t>0.00</w:t>
            </w:r>
          </w:p>
        </w:tc>
      </w:tr>
    </w:tbl>
    <w:p w:rsidR="00DE777E" w:rsidRDefault="00DE777E">
      <w:bookmarkStart w:id="13" w:name="PO_part2Table4"/>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544"/>
        <w:gridCol w:w="3543"/>
        <w:gridCol w:w="3545"/>
        <w:gridCol w:w="3542"/>
      </w:tblGrid>
      <w:tr w:rsidR="00DE777E">
        <w:trPr>
          <w:cantSplit/>
          <w:trHeight w:val="390"/>
          <w:tblHeader/>
          <w:jc w:val="center"/>
        </w:trPr>
        <w:tc>
          <w:tcPr>
            <w:tcW w:w="14174" w:type="dxa"/>
            <w:gridSpan w:val="4"/>
            <w:tcBorders>
              <w:top w:val="nil"/>
              <w:left w:val="nil"/>
              <w:bottom w:val="nil"/>
              <w:right w:val="nil"/>
            </w:tcBorders>
            <w:shd w:val="clear" w:color="auto" w:fill="FFFFFF"/>
            <w:vAlign w:val="center"/>
          </w:tcPr>
          <w:p w:rsidR="00C23507" w:rsidRDefault="00C23507" w:rsidP="00C23507">
            <w:pPr>
              <w:widowControl/>
              <w:ind w:right="360"/>
              <w:textAlignment w:val="center"/>
              <w:rPr>
                <w:rFonts w:ascii="宋体" w:hAnsi="宋体" w:cs="宋体"/>
                <w:color w:val="000000"/>
                <w:kern w:val="0"/>
                <w:sz w:val="18"/>
                <w:szCs w:val="18"/>
              </w:rPr>
            </w:pPr>
          </w:p>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表4</w:t>
            </w:r>
          </w:p>
        </w:tc>
      </w:tr>
      <w:tr w:rsidR="00DE777E">
        <w:trPr>
          <w:cantSplit/>
          <w:trHeight w:val="495"/>
          <w:tblHeader/>
          <w:jc w:val="center"/>
        </w:trPr>
        <w:tc>
          <w:tcPr>
            <w:tcW w:w="14174" w:type="dxa"/>
            <w:gridSpan w:val="4"/>
            <w:tcBorders>
              <w:top w:val="nil"/>
              <w:left w:val="nil"/>
              <w:bottom w:val="nil"/>
              <w:right w:val="nil"/>
            </w:tcBorders>
            <w:shd w:val="clear" w:color="auto" w:fill="FFFFFF"/>
            <w:vAlign w:val="center"/>
          </w:tcPr>
          <w:p w:rsidR="00DE777E" w:rsidRDefault="00A12850">
            <w:pPr>
              <w:widowControl/>
              <w:jc w:val="center"/>
              <w:textAlignment w:val="center"/>
              <w:rPr>
                <w:rFonts w:ascii="宋体" w:hAnsi="宋体" w:cs="宋体"/>
                <w:b/>
                <w:color w:val="000000"/>
                <w:sz w:val="24"/>
              </w:rPr>
            </w:pPr>
            <w:r>
              <w:rPr>
                <w:rFonts w:ascii="宋体" w:hAnsi="宋体" w:cs="宋体" w:hint="eastAsia"/>
                <w:b/>
                <w:color w:val="000000"/>
                <w:kern w:val="0"/>
                <w:sz w:val="24"/>
              </w:rPr>
              <w:lastRenderedPageBreak/>
              <w:t>财政拨款收支总体情况表</w:t>
            </w:r>
          </w:p>
        </w:tc>
      </w:tr>
      <w:tr w:rsidR="00DE777E">
        <w:trPr>
          <w:cantSplit/>
          <w:trHeight w:val="390"/>
          <w:tblHeader/>
          <w:jc w:val="center"/>
        </w:trPr>
        <w:tc>
          <w:tcPr>
            <w:tcW w:w="10632" w:type="dxa"/>
            <w:gridSpan w:val="3"/>
            <w:tcBorders>
              <w:top w:val="nil"/>
              <w:left w:val="nil"/>
              <w:right w:val="nil"/>
            </w:tcBorders>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B7262E">
              <w:rPr>
                <w:rFonts w:ascii="宋体" w:hAnsi="宋体" w:cs="宋体" w:hint="eastAsia"/>
                <w:color w:val="000000"/>
                <w:kern w:val="0"/>
                <w:sz w:val="18"/>
                <w:szCs w:val="18"/>
              </w:rPr>
              <w:t>汕尾市城区慢性病防治站</w:t>
            </w:r>
          </w:p>
        </w:tc>
        <w:tc>
          <w:tcPr>
            <w:tcW w:w="3542" w:type="dxa"/>
            <w:tcBorders>
              <w:top w:val="nil"/>
              <w:left w:val="nil"/>
              <w:right w:val="nil"/>
            </w:tcBorders>
            <w:shd w:val="clear" w:color="auto" w:fill="FFFFFF"/>
            <w:vAlign w:val="center"/>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DE777E">
        <w:trPr>
          <w:cantSplit/>
          <w:trHeight w:val="390"/>
          <w:tblHeader/>
          <w:jc w:val="center"/>
        </w:trPr>
        <w:tc>
          <w:tcPr>
            <w:tcW w:w="7087" w:type="dxa"/>
            <w:gridSpan w:val="2"/>
            <w:shd w:val="clear" w:color="auto" w:fill="FFFFFF"/>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        入</w:t>
            </w:r>
          </w:p>
        </w:tc>
        <w:tc>
          <w:tcPr>
            <w:tcW w:w="7087" w:type="dxa"/>
            <w:gridSpan w:val="2"/>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        出</w:t>
            </w:r>
          </w:p>
        </w:tc>
      </w:tr>
      <w:tr w:rsidR="00DE777E">
        <w:trPr>
          <w:cantSplit/>
          <w:trHeight w:val="390"/>
          <w:tblHeader/>
          <w:jc w:val="center"/>
        </w:trPr>
        <w:tc>
          <w:tcPr>
            <w:tcW w:w="3544"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3"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c>
          <w:tcPr>
            <w:tcW w:w="3545"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3542"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DE777E">
        <w:trPr>
          <w:cantSplit/>
          <w:trHeight w:val="390"/>
          <w:jc w:val="center"/>
        </w:trPr>
        <w:tc>
          <w:tcPr>
            <w:tcW w:w="3544"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一、一般公共预算</w:t>
            </w:r>
          </w:p>
        </w:tc>
        <w:tc>
          <w:tcPr>
            <w:tcW w:w="3543" w:type="dxa"/>
            <w:shd w:val="clear" w:color="auto" w:fill="FFFFFF"/>
            <w:vAlign w:val="center"/>
          </w:tcPr>
          <w:p w:rsidR="00DE777E" w:rsidRDefault="00C27D5C">
            <w:pPr>
              <w:jc w:val="right"/>
              <w:rPr>
                <w:rFonts w:ascii="宋体" w:hAnsi="宋体" w:cs="宋体"/>
                <w:color w:val="000000"/>
                <w:sz w:val="18"/>
                <w:szCs w:val="18"/>
              </w:rPr>
            </w:pPr>
            <w:r>
              <w:rPr>
                <w:rFonts w:ascii="宋体" w:hAnsi="宋体" w:cs="宋体" w:hint="eastAsia"/>
                <w:color w:val="000000"/>
                <w:sz w:val="18"/>
                <w:szCs w:val="18"/>
              </w:rPr>
              <w:t>217.38</w:t>
            </w: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一、一般公共服务支出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二、政府性基金预算</w:t>
            </w:r>
          </w:p>
        </w:tc>
        <w:tc>
          <w:tcPr>
            <w:tcW w:w="354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二、外交支出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三、国有资本经营预算</w:t>
            </w:r>
          </w:p>
        </w:tc>
        <w:tc>
          <w:tcPr>
            <w:tcW w:w="3543"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三、国防支出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四、公共安全支出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五、教育支出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六、科学技术支出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七、文化旅游体育与传媒支出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八、社会保障和就业支出</w:t>
            </w:r>
          </w:p>
        </w:tc>
        <w:tc>
          <w:tcPr>
            <w:tcW w:w="3542" w:type="dxa"/>
            <w:shd w:val="clear" w:color="auto" w:fill="FFFFFF"/>
            <w:vAlign w:val="center"/>
          </w:tcPr>
          <w:p w:rsidR="00DE777E" w:rsidRDefault="00C27D5C">
            <w:pPr>
              <w:jc w:val="right"/>
            </w:pPr>
            <w:r>
              <w:rPr>
                <w:rFonts w:ascii="宋体" w:hAnsi="宋体" w:cs="宋体" w:hint="eastAsia"/>
                <w:color w:val="000000"/>
                <w:sz w:val="18"/>
                <w:szCs w:val="18"/>
              </w:rPr>
              <w:t>16.44</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九、卫生健康支出</w:t>
            </w:r>
          </w:p>
        </w:tc>
        <w:tc>
          <w:tcPr>
            <w:tcW w:w="3542" w:type="dxa"/>
            <w:shd w:val="clear" w:color="auto" w:fill="FFFFFF"/>
            <w:vAlign w:val="center"/>
          </w:tcPr>
          <w:p w:rsidR="00DE777E" w:rsidRDefault="00C27D5C">
            <w:pPr>
              <w:jc w:val="right"/>
            </w:pPr>
            <w:r>
              <w:rPr>
                <w:rFonts w:ascii="宋体" w:hAnsi="宋体" w:cs="宋体" w:hint="eastAsia"/>
                <w:color w:val="000000"/>
                <w:sz w:val="18"/>
                <w:szCs w:val="18"/>
              </w:rPr>
              <w:t>200.94</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十、节能环保支出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十一、城乡社区支出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十二、农林水支出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十三、交通运输支出</w:t>
            </w:r>
          </w:p>
        </w:tc>
        <w:tc>
          <w:tcPr>
            <w:tcW w:w="3542"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十四、资源勘探信息等支出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十五、商业服务业等支出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十六、金融支出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十七、援助其他地区支出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十八、自然资源海洋气象等支出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十九、住房保障支出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二十、粮油物资储备支出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二十一、灾害防治及应急管理支出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jc w:val="right"/>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二十二、其他支出</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本年收入合计</w:t>
            </w:r>
          </w:p>
        </w:tc>
        <w:tc>
          <w:tcPr>
            <w:tcW w:w="3543" w:type="dxa"/>
            <w:shd w:val="clear" w:color="auto" w:fill="FFFFFF"/>
            <w:vAlign w:val="center"/>
          </w:tcPr>
          <w:p w:rsidR="00DE777E" w:rsidRDefault="009103B6">
            <w:pPr>
              <w:jc w:val="right"/>
              <w:rPr>
                <w:rFonts w:ascii="宋体" w:hAnsi="宋体" w:cs="宋体"/>
                <w:color w:val="000000"/>
                <w:sz w:val="18"/>
                <w:szCs w:val="18"/>
              </w:rPr>
            </w:pPr>
            <w:r>
              <w:rPr>
                <w:rFonts w:ascii="宋体" w:hAnsi="宋体" w:cs="宋体" w:hint="eastAsia"/>
                <w:color w:val="000000"/>
                <w:sz w:val="18"/>
                <w:szCs w:val="18"/>
              </w:rPr>
              <w:t>217.38</w:t>
            </w:r>
          </w:p>
        </w:tc>
        <w:tc>
          <w:tcPr>
            <w:tcW w:w="3545"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本年支出合计</w:t>
            </w:r>
          </w:p>
        </w:tc>
        <w:tc>
          <w:tcPr>
            <w:tcW w:w="3542" w:type="dxa"/>
            <w:shd w:val="clear" w:color="auto" w:fill="FFFFFF"/>
            <w:vAlign w:val="center"/>
          </w:tcPr>
          <w:p w:rsidR="00DE777E" w:rsidRDefault="00C27D5C" w:rsidP="009103B6">
            <w:pPr>
              <w:jc w:val="right"/>
            </w:pPr>
            <w:r>
              <w:rPr>
                <w:rFonts w:ascii="宋体" w:hAnsi="宋体" w:cs="宋体" w:hint="eastAsia"/>
                <w:color w:val="000000"/>
                <w:sz w:val="18"/>
                <w:szCs w:val="18"/>
              </w:rPr>
              <w:t>21</w:t>
            </w:r>
            <w:r w:rsidR="009103B6">
              <w:rPr>
                <w:rFonts w:ascii="宋体" w:hAnsi="宋体" w:cs="宋体" w:hint="eastAsia"/>
                <w:color w:val="000000"/>
                <w:sz w:val="18"/>
                <w:szCs w:val="18"/>
              </w:rPr>
              <w:t>7</w:t>
            </w:r>
            <w:r>
              <w:rPr>
                <w:rFonts w:ascii="宋体" w:hAnsi="宋体" w:cs="宋体" w:hint="eastAsia"/>
                <w:color w:val="000000"/>
                <w:sz w:val="18"/>
                <w:szCs w:val="18"/>
              </w:rPr>
              <w:t>.38</w:t>
            </w:r>
          </w:p>
        </w:tc>
      </w:tr>
      <w:tr w:rsidR="00DE777E">
        <w:trPr>
          <w:cantSplit/>
          <w:trHeight w:val="390"/>
          <w:jc w:val="center"/>
        </w:trPr>
        <w:tc>
          <w:tcPr>
            <w:tcW w:w="3544" w:type="dxa"/>
            <w:shd w:val="clear" w:color="auto" w:fill="FFFFFF"/>
            <w:vAlign w:val="center"/>
          </w:tcPr>
          <w:p w:rsidR="00DE777E" w:rsidRDefault="00DE777E">
            <w:pPr>
              <w:jc w:val="left"/>
              <w:rPr>
                <w:rFonts w:ascii="宋体" w:hAnsi="宋体" w:cs="宋体"/>
                <w:color w:val="000000"/>
                <w:sz w:val="18"/>
                <w:szCs w:val="18"/>
              </w:rPr>
            </w:pPr>
          </w:p>
        </w:tc>
        <w:tc>
          <w:tcPr>
            <w:tcW w:w="3543" w:type="dxa"/>
            <w:shd w:val="clear" w:color="auto" w:fill="FFFFFF"/>
            <w:vAlign w:val="center"/>
          </w:tcPr>
          <w:p w:rsidR="00DE777E" w:rsidRDefault="00DE777E">
            <w:pPr>
              <w:rPr>
                <w:rFonts w:ascii="宋体" w:hAnsi="宋体" w:cs="宋体"/>
                <w:color w:val="000000"/>
                <w:sz w:val="18"/>
                <w:szCs w:val="18"/>
              </w:rPr>
            </w:pPr>
          </w:p>
        </w:tc>
        <w:tc>
          <w:tcPr>
            <w:tcW w:w="354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二十三、结转下年</w:t>
            </w:r>
          </w:p>
        </w:tc>
        <w:tc>
          <w:tcPr>
            <w:tcW w:w="3542"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cantSplit/>
          <w:trHeight w:val="390"/>
          <w:jc w:val="center"/>
        </w:trPr>
        <w:tc>
          <w:tcPr>
            <w:tcW w:w="3544"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收入总计</w:t>
            </w:r>
          </w:p>
        </w:tc>
        <w:tc>
          <w:tcPr>
            <w:tcW w:w="3543" w:type="dxa"/>
            <w:shd w:val="clear" w:color="auto" w:fill="FFFFFF"/>
            <w:vAlign w:val="center"/>
          </w:tcPr>
          <w:p w:rsidR="00DE777E" w:rsidRDefault="00C27D5C" w:rsidP="009103B6">
            <w:pPr>
              <w:jc w:val="right"/>
              <w:rPr>
                <w:rFonts w:ascii="宋体" w:hAnsi="宋体" w:cs="宋体"/>
                <w:color w:val="000000"/>
                <w:sz w:val="18"/>
                <w:szCs w:val="18"/>
              </w:rPr>
            </w:pPr>
            <w:r>
              <w:rPr>
                <w:rFonts w:ascii="宋体" w:hAnsi="宋体" w:cs="宋体" w:hint="eastAsia"/>
                <w:color w:val="000000"/>
                <w:sz w:val="18"/>
                <w:szCs w:val="18"/>
              </w:rPr>
              <w:t>21</w:t>
            </w:r>
            <w:r w:rsidR="009103B6">
              <w:rPr>
                <w:rFonts w:ascii="宋体" w:hAnsi="宋体" w:cs="宋体" w:hint="eastAsia"/>
                <w:color w:val="000000"/>
                <w:sz w:val="18"/>
                <w:szCs w:val="18"/>
              </w:rPr>
              <w:t>7</w:t>
            </w:r>
            <w:r>
              <w:rPr>
                <w:rFonts w:ascii="宋体" w:hAnsi="宋体" w:cs="宋体" w:hint="eastAsia"/>
                <w:color w:val="000000"/>
                <w:sz w:val="18"/>
                <w:szCs w:val="18"/>
              </w:rPr>
              <w:t>.38</w:t>
            </w:r>
          </w:p>
        </w:tc>
        <w:tc>
          <w:tcPr>
            <w:tcW w:w="3545"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支出总计</w:t>
            </w:r>
          </w:p>
        </w:tc>
        <w:tc>
          <w:tcPr>
            <w:tcW w:w="3542" w:type="dxa"/>
            <w:shd w:val="clear" w:color="auto" w:fill="FFFFFF"/>
            <w:vAlign w:val="center"/>
          </w:tcPr>
          <w:p w:rsidR="00DE777E" w:rsidRDefault="00C27D5C" w:rsidP="009103B6">
            <w:pPr>
              <w:jc w:val="right"/>
              <w:rPr>
                <w:rFonts w:ascii="宋体" w:hAnsi="宋体" w:cs="宋体"/>
                <w:color w:val="000000"/>
                <w:sz w:val="18"/>
                <w:szCs w:val="18"/>
              </w:rPr>
            </w:pPr>
            <w:r>
              <w:rPr>
                <w:rFonts w:ascii="宋体" w:hAnsi="宋体" w:cs="宋体" w:hint="eastAsia"/>
                <w:color w:val="000000"/>
                <w:sz w:val="18"/>
                <w:szCs w:val="18"/>
              </w:rPr>
              <w:t>21</w:t>
            </w:r>
            <w:r w:rsidR="009103B6">
              <w:rPr>
                <w:rFonts w:ascii="宋体" w:hAnsi="宋体" w:cs="宋体" w:hint="eastAsia"/>
                <w:color w:val="000000"/>
                <w:sz w:val="18"/>
                <w:szCs w:val="18"/>
              </w:rPr>
              <w:t>7</w:t>
            </w:r>
            <w:r>
              <w:rPr>
                <w:rFonts w:ascii="宋体" w:hAnsi="宋体" w:cs="宋体" w:hint="eastAsia"/>
                <w:color w:val="000000"/>
                <w:sz w:val="18"/>
                <w:szCs w:val="18"/>
              </w:rPr>
              <w:t>.38</w:t>
            </w:r>
          </w:p>
        </w:tc>
      </w:tr>
    </w:tbl>
    <w:bookmarkEnd w:id="13"/>
    <w:p w:rsidR="00DE777E" w:rsidRDefault="00A12850">
      <w:pPr>
        <w:sectPr w:rsidR="00DE777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4" w:name="PO_part1remark4"/>
      <w:r>
        <w:rPr>
          <w:rFonts w:ascii="宋体" w:hAnsi="宋体" w:cs="宋体" w:hint="eastAsia"/>
          <w:color w:val="000000"/>
          <w:kern w:val="0"/>
          <w:sz w:val="18"/>
          <w:szCs w:val="18"/>
        </w:rPr>
        <w:t xml:space="preserve"> 表中功能分类科目，根据各部门实际预算编制情况编列。 </w:t>
      </w:r>
      <w:bookmarkEnd w:id="14"/>
    </w:p>
    <w:p w:rsidR="00DE777E" w:rsidRDefault="00DE777E">
      <w:bookmarkStart w:id="15" w:name="PO_part2Table5"/>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870"/>
        <w:gridCol w:w="3218"/>
        <w:gridCol w:w="2310"/>
        <w:gridCol w:w="3776"/>
      </w:tblGrid>
      <w:tr w:rsidR="00DE777E" w:rsidTr="00C27D5C">
        <w:trPr>
          <w:cantSplit/>
          <w:trHeight w:val="390"/>
          <w:tblHeader/>
          <w:jc w:val="center"/>
        </w:trPr>
        <w:tc>
          <w:tcPr>
            <w:tcW w:w="14174" w:type="dxa"/>
            <w:gridSpan w:val="4"/>
            <w:tcBorders>
              <w:top w:val="nil"/>
              <w:left w:val="nil"/>
              <w:bottom w:val="nil"/>
              <w:right w:val="nil"/>
            </w:tcBorders>
            <w:vAlign w:val="bottom"/>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表5</w:t>
            </w:r>
          </w:p>
        </w:tc>
      </w:tr>
      <w:tr w:rsidR="00DE777E" w:rsidTr="00C27D5C">
        <w:trPr>
          <w:cantSplit/>
          <w:trHeight w:val="495"/>
          <w:tblHeader/>
          <w:jc w:val="center"/>
        </w:trPr>
        <w:tc>
          <w:tcPr>
            <w:tcW w:w="14174" w:type="dxa"/>
            <w:gridSpan w:val="4"/>
            <w:tcBorders>
              <w:top w:val="nil"/>
              <w:left w:val="nil"/>
              <w:bottom w:val="nil"/>
              <w:right w:val="nil"/>
            </w:tcBorders>
            <w:shd w:val="clear" w:color="auto" w:fill="FFFFFF"/>
            <w:vAlign w:val="center"/>
          </w:tcPr>
          <w:p w:rsidR="00DE777E" w:rsidRDefault="00A12850">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一般公共预算支出情况表（按功能分类科目）</w:t>
            </w:r>
          </w:p>
        </w:tc>
      </w:tr>
      <w:tr w:rsidR="00DE777E" w:rsidTr="00C27D5C">
        <w:trPr>
          <w:cantSplit/>
          <w:trHeight w:val="390"/>
          <w:tblHeader/>
          <w:jc w:val="center"/>
        </w:trPr>
        <w:tc>
          <w:tcPr>
            <w:tcW w:w="8088" w:type="dxa"/>
            <w:gridSpan w:val="2"/>
            <w:tcBorders>
              <w:top w:val="nil"/>
              <w:left w:val="nil"/>
              <w:right w:val="nil"/>
            </w:tcBorders>
            <w:shd w:val="clear" w:color="auto" w:fill="FFFFFF"/>
            <w:vAlign w:val="center"/>
          </w:tcPr>
          <w:p w:rsidR="00DE777E" w:rsidRDefault="00A12850">
            <w:pPr>
              <w:rPr>
                <w:rFonts w:ascii="Arial" w:hAnsi="Arial" w:cs="Arial"/>
                <w:color w:val="000000"/>
                <w:sz w:val="20"/>
                <w:szCs w:val="20"/>
              </w:rPr>
            </w:pPr>
            <w:r>
              <w:rPr>
                <w:rFonts w:ascii="宋体" w:hAnsi="宋体" w:cs="宋体" w:hint="eastAsia"/>
                <w:color w:val="000000"/>
                <w:kern w:val="0"/>
                <w:sz w:val="18"/>
                <w:szCs w:val="18"/>
              </w:rPr>
              <w:t>单位名称：</w:t>
            </w:r>
            <w:r w:rsidR="00B7262E">
              <w:rPr>
                <w:rFonts w:ascii="宋体" w:hAnsi="宋体" w:cs="宋体" w:hint="eastAsia"/>
                <w:color w:val="000000"/>
                <w:kern w:val="0"/>
                <w:sz w:val="18"/>
                <w:szCs w:val="18"/>
              </w:rPr>
              <w:t>汕尾市城区慢性病防治站</w:t>
            </w:r>
          </w:p>
        </w:tc>
        <w:tc>
          <w:tcPr>
            <w:tcW w:w="6086" w:type="dxa"/>
            <w:gridSpan w:val="2"/>
            <w:tcBorders>
              <w:top w:val="nil"/>
              <w:left w:val="nil"/>
              <w:right w:val="nil"/>
            </w:tcBorders>
            <w:vAlign w:val="bottom"/>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DE777E" w:rsidTr="00C27D5C">
        <w:trPr>
          <w:cantSplit/>
          <w:trHeight w:val="390"/>
          <w:tblHeader/>
          <w:jc w:val="center"/>
        </w:trPr>
        <w:tc>
          <w:tcPr>
            <w:tcW w:w="4870" w:type="dxa"/>
            <w:vMerge w:val="restart"/>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功能科目名称</w:t>
            </w:r>
          </w:p>
        </w:tc>
        <w:tc>
          <w:tcPr>
            <w:tcW w:w="9304" w:type="dxa"/>
            <w:gridSpan w:val="3"/>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一般公共预算支出</w:t>
            </w:r>
          </w:p>
        </w:tc>
      </w:tr>
      <w:tr w:rsidR="00DE777E" w:rsidTr="00C27D5C">
        <w:trPr>
          <w:cantSplit/>
          <w:trHeight w:val="390"/>
          <w:tblHeader/>
          <w:jc w:val="center"/>
        </w:trPr>
        <w:tc>
          <w:tcPr>
            <w:tcW w:w="4870" w:type="dxa"/>
            <w:vMerge/>
            <w:shd w:val="clear" w:color="auto" w:fill="FFFFFF"/>
            <w:vAlign w:val="center"/>
          </w:tcPr>
          <w:p w:rsidR="00DE777E" w:rsidRDefault="00DE777E">
            <w:pPr>
              <w:jc w:val="center"/>
              <w:rPr>
                <w:rFonts w:ascii="宋体" w:hAnsi="宋体" w:cs="宋体"/>
                <w:color w:val="000000"/>
                <w:sz w:val="18"/>
                <w:szCs w:val="18"/>
              </w:rPr>
            </w:pPr>
          </w:p>
        </w:tc>
        <w:tc>
          <w:tcPr>
            <w:tcW w:w="3218"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2310"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3776"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C27D5C" w:rsidTr="00C27D5C">
        <w:trPr>
          <w:cantSplit/>
          <w:trHeight w:val="495"/>
          <w:jc w:val="center"/>
        </w:trPr>
        <w:tc>
          <w:tcPr>
            <w:tcW w:w="4870" w:type="dxa"/>
            <w:shd w:val="clear" w:color="auto" w:fill="FFFFFF"/>
            <w:vAlign w:val="center"/>
          </w:tcPr>
          <w:p w:rsidR="00C27D5C" w:rsidRDefault="00C27D5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    计</w:t>
            </w:r>
          </w:p>
        </w:tc>
        <w:tc>
          <w:tcPr>
            <w:tcW w:w="3218" w:type="dxa"/>
            <w:shd w:val="clear" w:color="auto" w:fill="FFFFFF"/>
            <w:vAlign w:val="center"/>
          </w:tcPr>
          <w:p w:rsidR="00C27D5C" w:rsidRDefault="00F7418B" w:rsidP="00C27D5C">
            <w:pPr>
              <w:jc w:val="right"/>
            </w:pPr>
            <w:r>
              <w:rPr>
                <w:rFonts w:ascii="宋体" w:hAnsi="宋体" w:cs="宋体" w:hint="eastAsia"/>
                <w:color w:val="000000"/>
                <w:sz w:val="18"/>
                <w:szCs w:val="18"/>
              </w:rPr>
              <w:t>217.38</w:t>
            </w:r>
          </w:p>
        </w:tc>
        <w:tc>
          <w:tcPr>
            <w:tcW w:w="2310" w:type="dxa"/>
            <w:shd w:val="clear" w:color="auto" w:fill="FFFFFF"/>
            <w:vAlign w:val="center"/>
          </w:tcPr>
          <w:p w:rsidR="00C27D5C" w:rsidRDefault="00F7418B" w:rsidP="00C27D5C">
            <w:pPr>
              <w:jc w:val="right"/>
            </w:pPr>
            <w:r>
              <w:rPr>
                <w:rFonts w:ascii="宋体" w:hAnsi="宋体" w:cs="宋体" w:hint="eastAsia"/>
                <w:color w:val="000000"/>
                <w:sz w:val="18"/>
                <w:szCs w:val="18"/>
              </w:rPr>
              <w:t>213.38</w:t>
            </w:r>
          </w:p>
        </w:tc>
        <w:tc>
          <w:tcPr>
            <w:tcW w:w="3776" w:type="dxa"/>
            <w:shd w:val="clear" w:color="auto" w:fill="FFFFFF"/>
            <w:vAlign w:val="center"/>
          </w:tcPr>
          <w:p w:rsidR="00C27D5C" w:rsidRDefault="00F7418B" w:rsidP="00F7418B">
            <w:pPr>
              <w:jc w:val="right"/>
              <w:rPr>
                <w:rFonts w:ascii="宋体" w:hAnsi="宋体" w:cs="宋体"/>
                <w:color w:val="000000"/>
                <w:sz w:val="18"/>
                <w:szCs w:val="18"/>
              </w:rPr>
            </w:pPr>
            <w:r>
              <w:rPr>
                <w:rFonts w:ascii="宋体" w:hAnsi="宋体" w:cs="宋体" w:hint="eastAsia"/>
                <w:color w:val="000000"/>
                <w:sz w:val="18"/>
                <w:szCs w:val="18"/>
              </w:rPr>
              <w:t>4</w:t>
            </w:r>
            <w:r w:rsidR="00C27D5C">
              <w:rPr>
                <w:rFonts w:ascii="宋体" w:hAnsi="宋体" w:cs="宋体" w:hint="eastAsia"/>
                <w:color w:val="000000"/>
                <w:sz w:val="18"/>
                <w:szCs w:val="18"/>
              </w:rPr>
              <w:t>.00</w:t>
            </w:r>
          </w:p>
        </w:tc>
      </w:tr>
      <w:tr w:rsidR="00C27D5C" w:rsidTr="00C27D5C">
        <w:trPr>
          <w:cantSplit/>
          <w:trHeight w:val="495"/>
          <w:jc w:val="center"/>
        </w:trPr>
        <w:tc>
          <w:tcPr>
            <w:tcW w:w="4870" w:type="dxa"/>
            <w:shd w:val="clear" w:color="auto" w:fill="FFFFFF"/>
            <w:vAlign w:val="center"/>
          </w:tcPr>
          <w:p w:rsidR="00C27D5C" w:rsidRDefault="00C27D5C">
            <w:pPr>
              <w:widowControl/>
              <w:textAlignment w:val="center"/>
              <w:rPr>
                <w:rFonts w:ascii="宋体" w:hAnsi="宋体" w:cs="宋体"/>
                <w:color w:val="000000"/>
                <w:sz w:val="18"/>
                <w:szCs w:val="18"/>
              </w:rPr>
            </w:pPr>
            <w:r>
              <w:rPr>
                <w:rFonts w:ascii="宋体" w:hAnsi="宋体" w:cs="宋体" w:hint="eastAsia"/>
                <w:color w:val="000000"/>
                <w:kern w:val="0"/>
                <w:sz w:val="18"/>
                <w:szCs w:val="18"/>
              </w:rPr>
              <w:t>[208]社会保障和就业支出</w:t>
            </w:r>
          </w:p>
        </w:tc>
        <w:tc>
          <w:tcPr>
            <w:tcW w:w="3218" w:type="dxa"/>
            <w:shd w:val="clear" w:color="auto" w:fill="FFFFFF"/>
            <w:vAlign w:val="center"/>
          </w:tcPr>
          <w:p w:rsidR="00C27D5C" w:rsidRDefault="00C27D5C" w:rsidP="00C27D5C">
            <w:pPr>
              <w:jc w:val="right"/>
            </w:pPr>
            <w:r w:rsidRPr="0070257F">
              <w:rPr>
                <w:rFonts w:ascii="宋体" w:hAnsi="宋体" w:cs="宋体" w:hint="eastAsia"/>
                <w:color w:val="000000"/>
                <w:sz w:val="18"/>
                <w:szCs w:val="18"/>
              </w:rPr>
              <w:t>16.44</w:t>
            </w:r>
          </w:p>
        </w:tc>
        <w:tc>
          <w:tcPr>
            <w:tcW w:w="2310" w:type="dxa"/>
            <w:shd w:val="clear" w:color="auto" w:fill="FFFFFF"/>
            <w:vAlign w:val="center"/>
          </w:tcPr>
          <w:p w:rsidR="00C27D5C" w:rsidRDefault="00C27D5C" w:rsidP="00C27D5C">
            <w:pPr>
              <w:jc w:val="right"/>
            </w:pPr>
            <w:r w:rsidRPr="0070257F">
              <w:rPr>
                <w:rFonts w:ascii="宋体" w:hAnsi="宋体" w:cs="宋体" w:hint="eastAsia"/>
                <w:color w:val="000000"/>
                <w:sz w:val="18"/>
                <w:szCs w:val="18"/>
              </w:rPr>
              <w:t>16.44</w:t>
            </w:r>
          </w:p>
        </w:tc>
        <w:tc>
          <w:tcPr>
            <w:tcW w:w="3776" w:type="dxa"/>
            <w:shd w:val="clear" w:color="auto" w:fill="FFFFFF"/>
            <w:vAlign w:val="center"/>
          </w:tcPr>
          <w:p w:rsidR="00C27D5C" w:rsidRDefault="00C27D5C">
            <w:pPr>
              <w:jc w:val="right"/>
              <w:rPr>
                <w:rFonts w:ascii="宋体" w:hAnsi="宋体" w:cs="宋体"/>
                <w:color w:val="000000"/>
                <w:sz w:val="18"/>
                <w:szCs w:val="18"/>
              </w:rPr>
            </w:pPr>
            <w:r>
              <w:rPr>
                <w:rFonts w:ascii="宋体" w:hAnsi="宋体" w:cs="宋体" w:hint="eastAsia"/>
                <w:color w:val="000000"/>
                <w:sz w:val="18"/>
                <w:szCs w:val="18"/>
              </w:rPr>
              <w:t>0.00</w:t>
            </w:r>
          </w:p>
        </w:tc>
      </w:tr>
      <w:tr w:rsidR="00C27D5C" w:rsidTr="00C27D5C">
        <w:trPr>
          <w:cantSplit/>
          <w:trHeight w:val="495"/>
          <w:jc w:val="center"/>
        </w:trPr>
        <w:tc>
          <w:tcPr>
            <w:tcW w:w="4870" w:type="dxa"/>
            <w:shd w:val="clear" w:color="auto" w:fill="FFFFFF"/>
            <w:vAlign w:val="center"/>
          </w:tcPr>
          <w:p w:rsidR="00C27D5C" w:rsidRDefault="00C27D5C">
            <w:pPr>
              <w:widowControl/>
              <w:textAlignment w:val="center"/>
              <w:rPr>
                <w:rFonts w:ascii="宋体" w:hAnsi="宋体" w:cs="宋体"/>
                <w:color w:val="000000"/>
                <w:sz w:val="18"/>
                <w:szCs w:val="18"/>
              </w:rPr>
            </w:pPr>
            <w:r>
              <w:rPr>
                <w:rFonts w:ascii="宋体" w:hAnsi="宋体" w:cs="宋体" w:hint="eastAsia"/>
                <w:color w:val="000000"/>
                <w:kern w:val="0"/>
                <w:sz w:val="18"/>
                <w:szCs w:val="18"/>
              </w:rPr>
              <w:t>[20805]行政事业单位离退休</w:t>
            </w:r>
          </w:p>
        </w:tc>
        <w:tc>
          <w:tcPr>
            <w:tcW w:w="3218" w:type="dxa"/>
            <w:shd w:val="clear" w:color="auto" w:fill="FFFFFF"/>
            <w:vAlign w:val="center"/>
          </w:tcPr>
          <w:p w:rsidR="00C27D5C" w:rsidRDefault="00C27D5C" w:rsidP="00C27D5C">
            <w:pPr>
              <w:jc w:val="right"/>
            </w:pPr>
            <w:r w:rsidRPr="0070257F">
              <w:rPr>
                <w:rFonts w:ascii="宋体" w:hAnsi="宋体" w:cs="宋体" w:hint="eastAsia"/>
                <w:color w:val="000000"/>
                <w:sz w:val="18"/>
                <w:szCs w:val="18"/>
              </w:rPr>
              <w:t>16.44</w:t>
            </w:r>
          </w:p>
        </w:tc>
        <w:tc>
          <w:tcPr>
            <w:tcW w:w="2310" w:type="dxa"/>
            <w:shd w:val="clear" w:color="auto" w:fill="FFFFFF"/>
            <w:vAlign w:val="center"/>
          </w:tcPr>
          <w:p w:rsidR="00C27D5C" w:rsidRDefault="00C27D5C" w:rsidP="00C27D5C">
            <w:pPr>
              <w:jc w:val="right"/>
            </w:pPr>
            <w:r w:rsidRPr="0070257F">
              <w:rPr>
                <w:rFonts w:ascii="宋体" w:hAnsi="宋体" w:cs="宋体" w:hint="eastAsia"/>
                <w:color w:val="000000"/>
                <w:sz w:val="18"/>
                <w:szCs w:val="18"/>
              </w:rPr>
              <w:t>16.44</w:t>
            </w:r>
          </w:p>
        </w:tc>
        <w:tc>
          <w:tcPr>
            <w:tcW w:w="3776" w:type="dxa"/>
            <w:shd w:val="clear" w:color="auto" w:fill="FFFFFF"/>
            <w:vAlign w:val="center"/>
          </w:tcPr>
          <w:p w:rsidR="00C27D5C" w:rsidRDefault="00C27D5C">
            <w:pPr>
              <w:jc w:val="right"/>
              <w:rPr>
                <w:rFonts w:ascii="宋体" w:hAnsi="宋体" w:cs="宋体"/>
                <w:color w:val="000000"/>
                <w:sz w:val="18"/>
                <w:szCs w:val="18"/>
              </w:rPr>
            </w:pPr>
            <w:r>
              <w:rPr>
                <w:rFonts w:ascii="宋体" w:hAnsi="宋体" w:cs="宋体" w:hint="eastAsia"/>
                <w:color w:val="000000"/>
                <w:sz w:val="18"/>
                <w:szCs w:val="18"/>
              </w:rPr>
              <w:t>0.00</w:t>
            </w:r>
          </w:p>
        </w:tc>
      </w:tr>
      <w:tr w:rsidR="00F7418B" w:rsidTr="00C27D5C">
        <w:trPr>
          <w:cantSplit/>
          <w:trHeight w:val="495"/>
          <w:jc w:val="center"/>
        </w:trPr>
        <w:tc>
          <w:tcPr>
            <w:tcW w:w="4870" w:type="dxa"/>
            <w:shd w:val="clear" w:color="auto" w:fill="FFFFFF"/>
            <w:vAlign w:val="center"/>
          </w:tcPr>
          <w:p w:rsidR="00F7418B" w:rsidRDefault="00F7418B">
            <w:pPr>
              <w:widowControl/>
              <w:textAlignment w:val="center"/>
              <w:rPr>
                <w:rFonts w:ascii="宋体" w:hAnsi="宋体" w:cs="宋体"/>
                <w:color w:val="000000"/>
                <w:sz w:val="18"/>
                <w:szCs w:val="18"/>
              </w:rPr>
            </w:pPr>
            <w:r>
              <w:rPr>
                <w:rFonts w:ascii="宋体" w:hAnsi="宋体" w:cs="宋体" w:hint="eastAsia"/>
                <w:color w:val="000000"/>
                <w:kern w:val="0"/>
                <w:sz w:val="18"/>
                <w:szCs w:val="18"/>
              </w:rPr>
              <w:t>[2080502]事业单位离退休</w:t>
            </w:r>
          </w:p>
        </w:tc>
        <w:tc>
          <w:tcPr>
            <w:tcW w:w="3218" w:type="dxa"/>
            <w:shd w:val="clear" w:color="auto" w:fill="FFFFFF"/>
            <w:vAlign w:val="center"/>
          </w:tcPr>
          <w:p w:rsidR="00F7418B" w:rsidRDefault="00F7418B" w:rsidP="00C27D5C">
            <w:pPr>
              <w:jc w:val="right"/>
            </w:pPr>
            <w:r w:rsidRPr="0070257F">
              <w:rPr>
                <w:rFonts w:ascii="宋体" w:hAnsi="宋体" w:cs="宋体" w:hint="eastAsia"/>
                <w:color w:val="000000"/>
                <w:sz w:val="18"/>
                <w:szCs w:val="18"/>
              </w:rPr>
              <w:t>16.44</w:t>
            </w:r>
          </w:p>
        </w:tc>
        <w:tc>
          <w:tcPr>
            <w:tcW w:w="2310" w:type="dxa"/>
            <w:shd w:val="clear" w:color="auto" w:fill="FFFFFF"/>
            <w:vAlign w:val="center"/>
          </w:tcPr>
          <w:p w:rsidR="00F7418B" w:rsidRDefault="00F7418B" w:rsidP="00C27D5C">
            <w:pPr>
              <w:jc w:val="right"/>
            </w:pPr>
            <w:r w:rsidRPr="0070257F">
              <w:rPr>
                <w:rFonts w:ascii="宋体" w:hAnsi="宋体" w:cs="宋体" w:hint="eastAsia"/>
                <w:color w:val="000000"/>
                <w:sz w:val="18"/>
                <w:szCs w:val="18"/>
              </w:rPr>
              <w:t>16.44</w:t>
            </w:r>
          </w:p>
        </w:tc>
        <w:tc>
          <w:tcPr>
            <w:tcW w:w="3776" w:type="dxa"/>
            <w:shd w:val="clear" w:color="auto" w:fill="FFFFFF"/>
            <w:vAlign w:val="center"/>
          </w:tcPr>
          <w:p w:rsidR="00F7418B" w:rsidRDefault="00F7418B">
            <w:pPr>
              <w:jc w:val="right"/>
              <w:rPr>
                <w:rFonts w:ascii="宋体" w:hAnsi="宋体" w:cs="宋体"/>
                <w:color w:val="000000"/>
                <w:sz w:val="18"/>
                <w:szCs w:val="18"/>
              </w:rPr>
            </w:pPr>
            <w:r>
              <w:rPr>
                <w:rFonts w:ascii="宋体" w:hAnsi="宋体" w:cs="宋体" w:hint="eastAsia"/>
                <w:color w:val="000000"/>
                <w:sz w:val="18"/>
                <w:szCs w:val="18"/>
              </w:rPr>
              <w:t>0.00</w:t>
            </w:r>
          </w:p>
        </w:tc>
      </w:tr>
      <w:tr w:rsidR="00F7418B" w:rsidTr="00F7418B">
        <w:trPr>
          <w:cantSplit/>
          <w:trHeight w:val="495"/>
          <w:jc w:val="center"/>
        </w:trPr>
        <w:tc>
          <w:tcPr>
            <w:tcW w:w="4870" w:type="dxa"/>
            <w:shd w:val="clear" w:color="auto" w:fill="FFFFFF"/>
            <w:vAlign w:val="center"/>
          </w:tcPr>
          <w:p w:rsidR="00F7418B" w:rsidRDefault="00F7418B" w:rsidP="00F7418B">
            <w:pPr>
              <w:rPr>
                <w:rFonts w:ascii="宋体" w:hAnsi="宋体" w:cs="宋体"/>
                <w:sz w:val="18"/>
                <w:szCs w:val="18"/>
              </w:rPr>
            </w:pPr>
            <w:r>
              <w:rPr>
                <w:rFonts w:ascii="宋体" w:hAnsi="宋体" w:cs="宋体" w:hint="eastAsia"/>
                <w:color w:val="000000"/>
                <w:kern w:val="0"/>
                <w:sz w:val="18"/>
                <w:szCs w:val="18"/>
              </w:rPr>
              <w:t>[210]</w:t>
            </w:r>
            <w:r>
              <w:rPr>
                <w:rFonts w:hint="eastAsia"/>
                <w:sz w:val="18"/>
                <w:szCs w:val="18"/>
              </w:rPr>
              <w:t>卫生健康支出</w:t>
            </w:r>
          </w:p>
        </w:tc>
        <w:tc>
          <w:tcPr>
            <w:tcW w:w="3218" w:type="dxa"/>
            <w:shd w:val="clear" w:color="auto" w:fill="FFFFFF"/>
            <w:vAlign w:val="center"/>
          </w:tcPr>
          <w:p w:rsidR="00F7418B" w:rsidRDefault="00F7418B" w:rsidP="00F7418B">
            <w:pPr>
              <w:jc w:val="right"/>
            </w:pPr>
            <w:r w:rsidRPr="00D20C26">
              <w:rPr>
                <w:rFonts w:ascii="宋体" w:hAnsi="宋体" w:cs="宋体" w:hint="eastAsia"/>
                <w:color w:val="000000"/>
                <w:sz w:val="18"/>
                <w:szCs w:val="18"/>
              </w:rPr>
              <w:t>200.94</w:t>
            </w:r>
          </w:p>
        </w:tc>
        <w:tc>
          <w:tcPr>
            <w:tcW w:w="2310" w:type="dxa"/>
            <w:shd w:val="clear" w:color="auto" w:fill="FFFFFF"/>
            <w:vAlign w:val="center"/>
          </w:tcPr>
          <w:p w:rsidR="00F7418B" w:rsidRDefault="00F7418B">
            <w:pPr>
              <w:jc w:val="right"/>
              <w:rPr>
                <w:rFonts w:ascii="宋体" w:hAnsi="宋体" w:cs="宋体"/>
                <w:color w:val="000000"/>
                <w:sz w:val="18"/>
                <w:szCs w:val="18"/>
              </w:rPr>
            </w:pPr>
            <w:r>
              <w:rPr>
                <w:rFonts w:ascii="宋体" w:hAnsi="宋体" w:cs="宋体" w:hint="eastAsia"/>
                <w:color w:val="000000"/>
                <w:sz w:val="18"/>
                <w:szCs w:val="18"/>
              </w:rPr>
              <w:t>196.94</w:t>
            </w:r>
          </w:p>
        </w:tc>
        <w:tc>
          <w:tcPr>
            <w:tcW w:w="3776" w:type="dxa"/>
            <w:shd w:val="clear" w:color="auto" w:fill="FFFFFF"/>
            <w:vAlign w:val="center"/>
          </w:tcPr>
          <w:p w:rsidR="00F7418B" w:rsidRDefault="00F7418B">
            <w:pPr>
              <w:jc w:val="right"/>
              <w:rPr>
                <w:rFonts w:ascii="宋体" w:hAnsi="宋体" w:cs="宋体"/>
                <w:color w:val="000000"/>
                <w:sz w:val="18"/>
                <w:szCs w:val="18"/>
              </w:rPr>
            </w:pPr>
            <w:r>
              <w:rPr>
                <w:rFonts w:ascii="宋体" w:hAnsi="宋体" w:cs="宋体" w:hint="eastAsia"/>
                <w:color w:val="000000"/>
                <w:sz w:val="18"/>
                <w:szCs w:val="18"/>
              </w:rPr>
              <w:t>4.00</w:t>
            </w:r>
          </w:p>
        </w:tc>
      </w:tr>
      <w:tr w:rsidR="00F7418B" w:rsidTr="00F7418B">
        <w:trPr>
          <w:cantSplit/>
          <w:trHeight w:val="495"/>
          <w:jc w:val="center"/>
        </w:trPr>
        <w:tc>
          <w:tcPr>
            <w:tcW w:w="4870" w:type="dxa"/>
            <w:shd w:val="clear" w:color="auto" w:fill="FFFFFF"/>
            <w:vAlign w:val="center"/>
          </w:tcPr>
          <w:p w:rsidR="00F7418B" w:rsidRDefault="00F7418B" w:rsidP="00F7418B">
            <w:pPr>
              <w:rPr>
                <w:rFonts w:ascii="宋体" w:hAnsi="宋体" w:cs="宋体"/>
                <w:sz w:val="18"/>
                <w:szCs w:val="18"/>
              </w:rPr>
            </w:pPr>
            <w:r>
              <w:rPr>
                <w:rFonts w:ascii="宋体" w:hAnsi="宋体" w:cs="宋体" w:hint="eastAsia"/>
                <w:color w:val="000000"/>
                <w:kern w:val="0"/>
                <w:sz w:val="18"/>
                <w:szCs w:val="18"/>
              </w:rPr>
              <w:t>[21004]</w:t>
            </w:r>
            <w:r>
              <w:rPr>
                <w:rFonts w:hint="eastAsia"/>
                <w:sz w:val="18"/>
                <w:szCs w:val="18"/>
              </w:rPr>
              <w:t>公共卫生</w:t>
            </w:r>
          </w:p>
        </w:tc>
        <w:tc>
          <w:tcPr>
            <w:tcW w:w="3218" w:type="dxa"/>
            <w:shd w:val="clear" w:color="auto" w:fill="FFFFFF"/>
            <w:vAlign w:val="center"/>
          </w:tcPr>
          <w:p w:rsidR="00F7418B" w:rsidRDefault="00F7418B" w:rsidP="00F7418B">
            <w:pPr>
              <w:jc w:val="right"/>
            </w:pPr>
            <w:r w:rsidRPr="00D20C26">
              <w:rPr>
                <w:rFonts w:ascii="宋体" w:hAnsi="宋体" w:cs="宋体" w:hint="eastAsia"/>
                <w:color w:val="000000"/>
                <w:sz w:val="18"/>
                <w:szCs w:val="18"/>
              </w:rPr>
              <w:t>200.94</w:t>
            </w:r>
          </w:p>
        </w:tc>
        <w:tc>
          <w:tcPr>
            <w:tcW w:w="2310" w:type="dxa"/>
            <w:shd w:val="clear" w:color="auto" w:fill="FFFFFF"/>
            <w:vAlign w:val="center"/>
          </w:tcPr>
          <w:p w:rsidR="00F7418B" w:rsidRDefault="00F7418B" w:rsidP="00F7418B">
            <w:pPr>
              <w:jc w:val="right"/>
            </w:pPr>
            <w:r w:rsidRPr="000B0BA5">
              <w:rPr>
                <w:rFonts w:ascii="宋体" w:hAnsi="宋体" w:cs="宋体" w:hint="eastAsia"/>
                <w:color w:val="000000"/>
                <w:sz w:val="18"/>
                <w:szCs w:val="18"/>
              </w:rPr>
              <w:t>196.94</w:t>
            </w:r>
          </w:p>
        </w:tc>
        <w:tc>
          <w:tcPr>
            <w:tcW w:w="3776" w:type="dxa"/>
            <w:shd w:val="clear" w:color="auto" w:fill="FFFFFF"/>
            <w:vAlign w:val="center"/>
          </w:tcPr>
          <w:p w:rsidR="00F7418B" w:rsidRDefault="00F7418B">
            <w:pPr>
              <w:jc w:val="right"/>
              <w:rPr>
                <w:rFonts w:ascii="宋体" w:hAnsi="宋体" w:cs="宋体"/>
                <w:color w:val="000000"/>
                <w:sz w:val="18"/>
                <w:szCs w:val="18"/>
              </w:rPr>
            </w:pPr>
            <w:r>
              <w:rPr>
                <w:rFonts w:ascii="宋体" w:hAnsi="宋体" w:cs="宋体" w:hint="eastAsia"/>
                <w:color w:val="000000"/>
                <w:sz w:val="18"/>
                <w:szCs w:val="18"/>
              </w:rPr>
              <w:t>4.00</w:t>
            </w:r>
          </w:p>
        </w:tc>
      </w:tr>
      <w:tr w:rsidR="00F7418B" w:rsidTr="00F7418B">
        <w:trPr>
          <w:cantSplit/>
          <w:trHeight w:val="495"/>
          <w:jc w:val="center"/>
        </w:trPr>
        <w:tc>
          <w:tcPr>
            <w:tcW w:w="4870" w:type="dxa"/>
            <w:shd w:val="clear" w:color="auto" w:fill="FFFFFF"/>
            <w:vAlign w:val="center"/>
          </w:tcPr>
          <w:p w:rsidR="00F7418B" w:rsidRDefault="00F7418B" w:rsidP="00F7418B">
            <w:pPr>
              <w:rPr>
                <w:rFonts w:ascii="宋体" w:hAnsi="宋体" w:cs="宋体"/>
                <w:sz w:val="18"/>
                <w:szCs w:val="18"/>
              </w:rPr>
            </w:pPr>
            <w:r>
              <w:rPr>
                <w:rFonts w:ascii="宋体" w:hAnsi="宋体" w:cs="宋体" w:hint="eastAsia"/>
                <w:color w:val="000000"/>
                <w:kern w:val="0"/>
                <w:sz w:val="18"/>
                <w:szCs w:val="18"/>
              </w:rPr>
              <w:t>[2100401]</w:t>
            </w:r>
            <w:r>
              <w:rPr>
                <w:rFonts w:hint="eastAsia"/>
                <w:sz w:val="18"/>
                <w:szCs w:val="18"/>
              </w:rPr>
              <w:t>疾病预防控制机构</w:t>
            </w:r>
          </w:p>
        </w:tc>
        <w:tc>
          <w:tcPr>
            <w:tcW w:w="3218" w:type="dxa"/>
            <w:shd w:val="clear" w:color="auto" w:fill="FFFFFF"/>
            <w:vAlign w:val="center"/>
          </w:tcPr>
          <w:p w:rsidR="00F7418B" w:rsidRDefault="00F7418B" w:rsidP="00F7418B">
            <w:pPr>
              <w:jc w:val="right"/>
            </w:pPr>
            <w:r w:rsidRPr="00D20C26">
              <w:rPr>
                <w:rFonts w:ascii="宋体" w:hAnsi="宋体" w:cs="宋体" w:hint="eastAsia"/>
                <w:color w:val="000000"/>
                <w:sz w:val="18"/>
                <w:szCs w:val="18"/>
              </w:rPr>
              <w:t>200.94</w:t>
            </w:r>
          </w:p>
        </w:tc>
        <w:tc>
          <w:tcPr>
            <w:tcW w:w="2310" w:type="dxa"/>
            <w:shd w:val="clear" w:color="auto" w:fill="FFFFFF"/>
            <w:vAlign w:val="center"/>
          </w:tcPr>
          <w:p w:rsidR="00F7418B" w:rsidRDefault="00F7418B" w:rsidP="00F7418B">
            <w:pPr>
              <w:jc w:val="right"/>
            </w:pPr>
            <w:r w:rsidRPr="000B0BA5">
              <w:rPr>
                <w:rFonts w:ascii="宋体" w:hAnsi="宋体" w:cs="宋体" w:hint="eastAsia"/>
                <w:color w:val="000000"/>
                <w:sz w:val="18"/>
                <w:szCs w:val="18"/>
              </w:rPr>
              <w:t>196.94</w:t>
            </w:r>
          </w:p>
        </w:tc>
        <w:tc>
          <w:tcPr>
            <w:tcW w:w="3776" w:type="dxa"/>
            <w:shd w:val="clear" w:color="auto" w:fill="FFFFFF"/>
            <w:vAlign w:val="center"/>
          </w:tcPr>
          <w:p w:rsidR="00F7418B" w:rsidRDefault="00F7418B" w:rsidP="00F7418B">
            <w:pPr>
              <w:jc w:val="right"/>
              <w:rPr>
                <w:rFonts w:ascii="宋体" w:hAnsi="宋体" w:cs="宋体"/>
                <w:color w:val="000000"/>
                <w:sz w:val="18"/>
                <w:szCs w:val="18"/>
              </w:rPr>
            </w:pPr>
            <w:r>
              <w:rPr>
                <w:rFonts w:ascii="宋体" w:hAnsi="宋体" w:cs="宋体" w:hint="eastAsia"/>
                <w:color w:val="000000"/>
                <w:sz w:val="18"/>
                <w:szCs w:val="18"/>
              </w:rPr>
              <w:t>4.00</w:t>
            </w:r>
          </w:p>
        </w:tc>
      </w:tr>
    </w:tbl>
    <w:bookmarkEnd w:id="15"/>
    <w:p w:rsidR="00DE777E" w:rsidRDefault="00A12850">
      <w:pPr>
        <w:sectPr w:rsidR="00DE777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6" w:name="PO_part1remark5"/>
      <w:r>
        <w:rPr>
          <w:rFonts w:ascii="宋体" w:hAnsi="宋体" w:cs="宋体" w:hint="eastAsia"/>
          <w:color w:val="000000"/>
          <w:kern w:val="0"/>
          <w:sz w:val="18"/>
          <w:szCs w:val="18"/>
        </w:rPr>
        <w:t xml:space="preserve"> ** </w:t>
      </w:r>
      <w:bookmarkEnd w:id="16"/>
    </w:p>
    <w:p w:rsidR="00DE777E" w:rsidRDefault="00DE777E">
      <w:bookmarkStart w:id="17" w:name="PO_part2Table6and7"/>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627"/>
        <w:gridCol w:w="5036"/>
        <w:gridCol w:w="4510"/>
      </w:tblGrid>
      <w:tr w:rsidR="00DE777E" w:rsidTr="00F7418B">
        <w:trPr>
          <w:cantSplit/>
          <w:trHeight w:val="390"/>
          <w:tblHeader/>
          <w:jc w:val="center"/>
        </w:trPr>
        <w:tc>
          <w:tcPr>
            <w:tcW w:w="14173" w:type="dxa"/>
            <w:gridSpan w:val="3"/>
            <w:tcBorders>
              <w:top w:val="nil"/>
              <w:left w:val="nil"/>
              <w:bottom w:val="nil"/>
              <w:right w:val="nil"/>
            </w:tcBorders>
            <w:vAlign w:val="bottom"/>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表6</w:t>
            </w:r>
          </w:p>
        </w:tc>
      </w:tr>
      <w:tr w:rsidR="00DE777E" w:rsidTr="00F7418B">
        <w:trPr>
          <w:cantSplit/>
          <w:trHeight w:val="495"/>
          <w:tblHeader/>
          <w:jc w:val="center"/>
        </w:trPr>
        <w:tc>
          <w:tcPr>
            <w:tcW w:w="14173" w:type="dxa"/>
            <w:gridSpan w:val="3"/>
            <w:tcBorders>
              <w:top w:val="nil"/>
              <w:left w:val="nil"/>
              <w:bottom w:val="nil"/>
              <w:right w:val="nil"/>
            </w:tcBorders>
            <w:shd w:val="clear" w:color="auto" w:fill="FFFFFF"/>
            <w:vAlign w:val="center"/>
          </w:tcPr>
          <w:p w:rsidR="00DE777E" w:rsidRDefault="00A12850">
            <w:pPr>
              <w:widowControl/>
              <w:jc w:val="center"/>
              <w:textAlignment w:val="center"/>
              <w:rPr>
                <w:rFonts w:ascii="宋体" w:hAnsi="宋体" w:cs="宋体"/>
                <w:b/>
                <w:color w:val="000000"/>
                <w:sz w:val="24"/>
              </w:rPr>
            </w:pPr>
            <w:r>
              <w:rPr>
                <w:rFonts w:ascii="宋体" w:hAnsi="宋体" w:cs="宋体" w:hint="eastAsia"/>
                <w:b/>
                <w:color w:val="000000"/>
                <w:kern w:val="0"/>
                <w:sz w:val="24"/>
              </w:rPr>
              <w:t>一般公共预算基本支出情况表（按经济分类款级科目）</w:t>
            </w:r>
          </w:p>
        </w:tc>
      </w:tr>
      <w:tr w:rsidR="00DE777E" w:rsidTr="00F7418B">
        <w:trPr>
          <w:cantSplit/>
          <w:trHeight w:val="390"/>
          <w:tblHeader/>
          <w:jc w:val="center"/>
        </w:trPr>
        <w:tc>
          <w:tcPr>
            <w:tcW w:w="9663" w:type="dxa"/>
            <w:gridSpan w:val="2"/>
            <w:tcBorders>
              <w:top w:val="nil"/>
              <w:left w:val="nil"/>
              <w:right w:val="nil"/>
            </w:tcBorders>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B7262E">
              <w:rPr>
                <w:rFonts w:ascii="宋体" w:hAnsi="宋体" w:cs="宋体" w:hint="eastAsia"/>
                <w:color w:val="000000"/>
                <w:kern w:val="0"/>
                <w:sz w:val="18"/>
                <w:szCs w:val="18"/>
              </w:rPr>
              <w:t>汕尾市城区慢性病防治站</w:t>
            </w:r>
          </w:p>
        </w:tc>
        <w:tc>
          <w:tcPr>
            <w:tcW w:w="4510" w:type="dxa"/>
            <w:tcBorders>
              <w:top w:val="nil"/>
              <w:left w:val="nil"/>
              <w:right w:val="nil"/>
            </w:tcBorders>
            <w:shd w:val="clear" w:color="auto" w:fill="FFFFFF"/>
            <w:vAlign w:val="center"/>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DE777E" w:rsidTr="00F7418B">
        <w:trPr>
          <w:cantSplit/>
          <w:trHeight w:val="495"/>
          <w:tblHeader/>
          <w:jc w:val="center"/>
        </w:trPr>
        <w:tc>
          <w:tcPr>
            <w:tcW w:w="4627"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部门预算支出经济科目</w:t>
            </w:r>
          </w:p>
        </w:tc>
        <w:tc>
          <w:tcPr>
            <w:tcW w:w="5036"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政府预算支出经济科目</w:t>
            </w:r>
          </w:p>
        </w:tc>
        <w:tc>
          <w:tcPr>
            <w:tcW w:w="4510"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预算</w:t>
            </w:r>
          </w:p>
        </w:tc>
      </w:tr>
      <w:tr w:rsidR="00DE777E" w:rsidTr="00F7418B">
        <w:trPr>
          <w:cantSplit/>
          <w:trHeight w:val="495"/>
          <w:jc w:val="center"/>
        </w:trPr>
        <w:tc>
          <w:tcPr>
            <w:tcW w:w="4627" w:type="dxa"/>
            <w:shd w:val="clear" w:color="auto" w:fill="FFFFFF"/>
            <w:vAlign w:val="center"/>
          </w:tcPr>
          <w:p w:rsidR="00DE777E" w:rsidRDefault="00DE777E">
            <w:pPr>
              <w:widowControl/>
              <w:jc w:val="center"/>
              <w:textAlignment w:val="center"/>
              <w:rPr>
                <w:rFonts w:ascii="宋体" w:hAnsi="宋体" w:cs="宋体"/>
                <w:color w:val="000000"/>
                <w:sz w:val="18"/>
                <w:szCs w:val="18"/>
              </w:rPr>
            </w:pPr>
          </w:p>
        </w:tc>
        <w:tc>
          <w:tcPr>
            <w:tcW w:w="5036" w:type="dxa"/>
            <w:shd w:val="clear" w:color="auto" w:fill="FFFFFF"/>
            <w:vAlign w:val="center"/>
          </w:tcPr>
          <w:p w:rsidR="00DE777E" w:rsidRDefault="00A12850">
            <w:pPr>
              <w:jc w:val="center"/>
              <w:rPr>
                <w:rFonts w:ascii="宋体" w:hAnsi="宋体" w:cs="宋体"/>
                <w:color w:val="000000"/>
                <w:sz w:val="18"/>
                <w:szCs w:val="18"/>
              </w:rPr>
            </w:pPr>
            <w:r>
              <w:rPr>
                <w:rFonts w:ascii="宋体" w:hAnsi="宋体" w:cs="宋体" w:hint="eastAsia"/>
                <w:color w:val="000000"/>
                <w:kern w:val="0"/>
                <w:sz w:val="18"/>
                <w:szCs w:val="18"/>
              </w:rPr>
              <w:t>合    计</w:t>
            </w:r>
          </w:p>
        </w:tc>
        <w:tc>
          <w:tcPr>
            <w:tcW w:w="4510" w:type="dxa"/>
            <w:shd w:val="clear" w:color="auto" w:fill="FFFFFF"/>
            <w:vAlign w:val="center"/>
          </w:tcPr>
          <w:p w:rsidR="00DE777E" w:rsidRDefault="00C23507">
            <w:pPr>
              <w:jc w:val="right"/>
              <w:rPr>
                <w:rFonts w:ascii="宋体" w:hAnsi="宋体" w:cs="宋体"/>
                <w:color w:val="000000"/>
                <w:sz w:val="18"/>
                <w:szCs w:val="18"/>
              </w:rPr>
            </w:pPr>
            <w:r>
              <w:rPr>
                <w:rFonts w:ascii="宋体" w:hAnsi="宋体" w:cs="宋体" w:hint="eastAsia"/>
                <w:color w:val="000000"/>
                <w:sz w:val="18"/>
                <w:szCs w:val="18"/>
              </w:rPr>
              <w:t>213.38</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[30108]</w:t>
            </w:r>
            <w:r>
              <w:rPr>
                <w:rFonts w:hint="eastAsia"/>
                <w:sz w:val="18"/>
                <w:szCs w:val="18"/>
              </w:rPr>
              <w:t>机关事业单位基本养老保险缴费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[50102]</w:t>
            </w:r>
            <w:r>
              <w:rPr>
                <w:rFonts w:hint="eastAsia"/>
                <w:sz w:val="18"/>
                <w:szCs w:val="18"/>
              </w:rPr>
              <w:t>社会保障缴费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21.70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[30110]</w:t>
            </w:r>
            <w:r>
              <w:rPr>
                <w:rFonts w:hint="eastAsia"/>
                <w:sz w:val="18"/>
                <w:szCs w:val="18"/>
              </w:rPr>
              <w:t>职工基本医疗保险缴费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[50102]</w:t>
            </w:r>
            <w:r>
              <w:rPr>
                <w:rFonts w:hint="eastAsia"/>
                <w:sz w:val="18"/>
                <w:szCs w:val="18"/>
              </w:rPr>
              <w:t>社会保障缴费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3.35</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[30112]</w:t>
            </w:r>
            <w:r>
              <w:rPr>
                <w:rFonts w:hint="eastAsia"/>
                <w:sz w:val="18"/>
                <w:szCs w:val="18"/>
              </w:rPr>
              <w:t>其他社会保障缴费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[50102]</w:t>
            </w:r>
            <w:r>
              <w:rPr>
                <w:rFonts w:hint="eastAsia"/>
                <w:sz w:val="18"/>
                <w:szCs w:val="18"/>
              </w:rPr>
              <w:t>社会保障缴费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0.28</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[30113]</w:t>
            </w:r>
            <w:r>
              <w:rPr>
                <w:rFonts w:hint="eastAsia"/>
                <w:sz w:val="18"/>
                <w:szCs w:val="18"/>
              </w:rPr>
              <w:t>住房公积金</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[50103]</w:t>
            </w:r>
            <w:r>
              <w:rPr>
                <w:rFonts w:hint="eastAsia"/>
                <w:sz w:val="18"/>
                <w:szCs w:val="18"/>
              </w:rPr>
              <w:t>住房公积金</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14.36</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[30199]</w:t>
            </w:r>
            <w:r>
              <w:rPr>
                <w:rFonts w:hint="eastAsia"/>
                <w:sz w:val="18"/>
                <w:szCs w:val="18"/>
              </w:rPr>
              <w:t>其他工资福利支出</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[50199]</w:t>
            </w:r>
            <w:r>
              <w:rPr>
                <w:rFonts w:hint="eastAsia"/>
                <w:sz w:val="18"/>
                <w:szCs w:val="18"/>
              </w:rPr>
              <w:t>其他工资福利支出</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22.10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[30201]</w:t>
            </w:r>
            <w:r>
              <w:rPr>
                <w:rFonts w:hint="eastAsia"/>
                <w:sz w:val="18"/>
                <w:szCs w:val="18"/>
              </w:rPr>
              <w:t>办公费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[50201]</w:t>
            </w:r>
            <w:r>
              <w:rPr>
                <w:rFonts w:hint="eastAsia"/>
                <w:sz w:val="18"/>
                <w:szCs w:val="18"/>
              </w:rPr>
              <w:t>办公经费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2.00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[30202]</w:t>
            </w:r>
            <w:r>
              <w:rPr>
                <w:rFonts w:hint="eastAsia"/>
                <w:sz w:val="18"/>
                <w:szCs w:val="18"/>
              </w:rPr>
              <w:t>印刷费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[50201]</w:t>
            </w:r>
            <w:r>
              <w:rPr>
                <w:rFonts w:hint="eastAsia"/>
                <w:sz w:val="18"/>
                <w:szCs w:val="18"/>
              </w:rPr>
              <w:t>办公经费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2.00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[30204]</w:t>
            </w:r>
            <w:r>
              <w:rPr>
                <w:rFonts w:hint="eastAsia"/>
                <w:sz w:val="18"/>
                <w:szCs w:val="18"/>
              </w:rPr>
              <w:t>手续费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[50201]</w:t>
            </w:r>
            <w:r>
              <w:rPr>
                <w:rFonts w:hint="eastAsia"/>
                <w:sz w:val="18"/>
                <w:szCs w:val="18"/>
              </w:rPr>
              <w:t>办公经费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0.00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[30205]</w:t>
            </w:r>
            <w:r>
              <w:rPr>
                <w:rFonts w:hint="eastAsia"/>
                <w:sz w:val="18"/>
                <w:szCs w:val="18"/>
              </w:rPr>
              <w:t>水费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[50201]</w:t>
            </w:r>
            <w:r>
              <w:rPr>
                <w:rFonts w:hint="eastAsia"/>
                <w:sz w:val="18"/>
                <w:szCs w:val="18"/>
              </w:rPr>
              <w:t>办公经费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0.30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[30206]</w:t>
            </w:r>
            <w:r>
              <w:rPr>
                <w:rFonts w:hint="eastAsia"/>
                <w:sz w:val="18"/>
                <w:szCs w:val="18"/>
              </w:rPr>
              <w:t>电费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[50201]</w:t>
            </w:r>
            <w:r>
              <w:rPr>
                <w:rFonts w:hint="eastAsia"/>
                <w:sz w:val="18"/>
                <w:szCs w:val="18"/>
              </w:rPr>
              <w:t>办公经费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2.40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lastRenderedPageBreak/>
              <w:t>[30207]</w:t>
            </w:r>
            <w:r>
              <w:rPr>
                <w:rFonts w:hint="eastAsia"/>
                <w:sz w:val="18"/>
                <w:szCs w:val="18"/>
              </w:rPr>
              <w:t>邮电费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[50201]</w:t>
            </w:r>
            <w:r>
              <w:rPr>
                <w:rFonts w:hint="eastAsia"/>
                <w:sz w:val="18"/>
                <w:szCs w:val="18"/>
              </w:rPr>
              <w:t>办公经费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0.00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[30208]</w:t>
            </w:r>
            <w:r>
              <w:rPr>
                <w:rFonts w:hint="eastAsia"/>
                <w:sz w:val="18"/>
                <w:szCs w:val="18"/>
              </w:rPr>
              <w:t>取暖费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[50201]</w:t>
            </w:r>
            <w:r>
              <w:rPr>
                <w:rFonts w:hint="eastAsia"/>
                <w:sz w:val="18"/>
                <w:szCs w:val="18"/>
              </w:rPr>
              <w:t>办公经费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0.00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[30211]</w:t>
            </w:r>
            <w:r>
              <w:rPr>
                <w:rFonts w:hint="eastAsia"/>
                <w:sz w:val="18"/>
                <w:szCs w:val="18"/>
              </w:rPr>
              <w:t>差旅费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[50201]</w:t>
            </w:r>
            <w:r>
              <w:rPr>
                <w:rFonts w:hint="eastAsia"/>
                <w:sz w:val="18"/>
                <w:szCs w:val="18"/>
              </w:rPr>
              <w:t>办公经费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0.50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[30212]</w:t>
            </w:r>
            <w:r>
              <w:rPr>
                <w:rFonts w:hint="eastAsia"/>
                <w:sz w:val="18"/>
                <w:szCs w:val="18"/>
              </w:rPr>
              <w:t>因公出国</w:t>
            </w:r>
            <w:r>
              <w:rPr>
                <w:rFonts w:hint="eastAsia"/>
                <w:sz w:val="18"/>
                <w:szCs w:val="18"/>
              </w:rPr>
              <w:t>(</w:t>
            </w:r>
            <w:r>
              <w:rPr>
                <w:rFonts w:hint="eastAsia"/>
                <w:sz w:val="18"/>
                <w:szCs w:val="18"/>
              </w:rPr>
              <w:t>境</w:t>
            </w:r>
            <w:r>
              <w:rPr>
                <w:rFonts w:hint="eastAsia"/>
                <w:sz w:val="18"/>
                <w:szCs w:val="18"/>
              </w:rPr>
              <w:t>)</w:t>
            </w:r>
            <w:r>
              <w:rPr>
                <w:rFonts w:hint="eastAsia"/>
                <w:sz w:val="18"/>
                <w:szCs w:val="18"/>
              </w:rPr>
              <w:t>费用</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[50207]</w:t>
            </w:r>
            <w:r>
              <w:rPr>
                <w:rFonts w:hint="eastAsia"/>
                <w:sz w:val="18"/>
                <w:szCs w:val="18"/>
              </w:rPr>
              <w:t>因公出国（境）费用</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0.00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[30213]</w:t>
            </w:r>
            <w:r>
              <w:rPr>
                <w:rFonts w:hint="eastAsia"/>
                <w:sz w:val="18"/>
                <w:szCs w:val="18"/>
              </w:rPr>
              <w:t>维修</w:t>
            </w:r>
            <w:r>
              <w:rPr>
                <w:rFonts w:hint="eastAsia"/>
                <w:sz w:val="18"/>
                <w:szCs w:val="18"/>
              </w:rPr>
              <w:t>(</w:t>
            </w:r>
            <w:r>
              <w:rPr>
                <w:rFonts w:hint="eastAsia"/>
                <w:sz w:val="18"/>
                <w:szCs w:val="18"/>
              </w:rPr>
              <w:t>护</w:t>
            </w:r>
            <w:r>
              <w:rPr>
                <w:rFonts w:hint="eastAsia"/>
                <w:sz w:val="18"/>
                <w:szCs w:val="18"/>
              </w:rPr>
              <w:t>)</w:t>
            </w:r>
            <w:r>
              <w:rPr>
                <w:rFonts w:hint="eastAsia"/>
                <w:sz w:val="18"/>
                <w:szCs w:val="18"/>
              </w:rPr>
              <w:t>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[50209]</w:t>
            </w:r>
            <w:r>
              <w:rPr>
                <w:rFonts w:hint="eastAsia"/>
                <w:sz w:val="18"/>
                <w:szCs w:val="18"/>
              </w:rPr>
              <w:t>维修（护）费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0.80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[30215]</w:t>
            </w:r>
            <w:r>
              <w:rPr>
                <w:rFonts w:hint="eastAsia"/>
                <w:sz w:val="18"/>
                <w:szCs w:val="18"/>
              </w:rPr>
              <w:t>会议费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[50202]</w:t>
            </w:r>
            <w:r>
              <w:rPr>
                <w:rFonts w:hint="eastAsia"/>
                <w:sz w:val="18"/>
                <w:szCs w:val="18"/>
              </w:rPr>
              <w:t>会议费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0.00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[30216]</w:t>
            </w:r>
            <w:r>
              <w:rPr>
                <w:rFonts w:hint="eastAsia"/>
                <w:sz w:val="18"/>
                <w:szCs w:val="18"/>
              </w:rPr>
              <w:t>培训费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[50203]</w:t>
            </w:r>
            <w:r>
              <w:rPr>
                <w:rFonts w:hint="eastAsia"/>
                <w:sz w:val="18"/>
                <w:szCs w:val="18"/>
              </w:rPr>
              <w:t>培训费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0.00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[30218]</w:t>
            </w:r>
            <w:r>
              <w:rPr>
                <w:rFonts w:hint="eastAsia"/>
                <w:sz w:val="18"/>
                <w:szCs w:val="18"/>
              </w:rPr>
              <w:t>专用材料费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[50204]</w:t>
            </w:r>
            <w:r>
              <w:rPr>
                <w:rFonts w:hint="eastAsia"/>
                <w:sz w:val="18"/>
                <w:szCs w:val="18"/>
              </w:rPr>
              <w:t>专用材料购置费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3.00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[30224]</w:t>
            </w:r>
            <w:r>
              <w:rPr>
                <w:rFonts w:hint="eastAsia"/>
                <w:sz w:val="18"/>
                <w:szCs w:val="18"/>
              </w:rPr>
              <w:t>被装购置费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[50204]</w:t>
            </w:r>
            <w:r>
              <w:rPr>
                <w:rFonts w:hint="eastAsia"/>
                <w:sz w:val="18"/>
                <w:szCs w:val="18"/>
              </w:rPr>
              <w:t>专用材料购置费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0.00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[30225]</w:t>
            </w:r>
            <w:r>
              <w:rPr>
                <w:rFonts w:hint="eastAsia"/>
                <w:sz w:val="18"/>
                <w:szCs w:val="18"/>
              </w:rPr>
              <w:t>专用燃料费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[50204]</w:t>
            </w:r>
            <w:r>
              <w:rPr>
                <w:rFonts w:hint="eastAsia"/>
                <w:sz w:val="18"/>
                <w:szCs w:val="18"/>
              </w:rPr>
              <w:t>专用材料购置费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0.00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[30226]</w:t>
            </w:r>
            <w:r>
              <w:rPr>
                <w:rFonts w:hint="eastAsia"/>
                <w:sz w:val="18"/>
                <w:szCs w:val="18"/>
              </w:rPr>
              <w:t>劳务费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[50205]</w:t>
            </w:r>
            <w:r>
              <w:rPr>
                <w:rFonts w:hint="eastAsia"/>
                <w:sz w:val="18"/>
                <w:szCs w:val="18"/>
              </w:rPr>
              <w:t>委托业务费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0.00</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lastRenderedPageBreak/>
              <w:t>[30227]</w:t>
            </w:r>
            <w:r>
              <w:rPr>
                <w:rFonts w:hint="eastAsia"/>
                <w:sz w:val="18"/>
                <w:szCs w:val="18"/>
              </w:rPr>
              <w:t>委托业务费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[50205]</w:t>
            </w:r>
            <w:r>
              <w:rPr>
                <w:rFonts w:hint="eastAsia"/>
                <w:sz w:val="18"/>
                <w:szCs w:val="18"/>
              </w:rPr>
              <w:t>委托业务费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0.52</w:t>
            </w:r>
          </w:p>
        </w:tc>
      </w:tr>
      <w:tr w:rsidR="00F7418B" w:rsidTr="00F7418B">
        <w:trPr>
          <w:cantSplit/>
          <w:trHeight w:val="495"/>
          <w:jc w:val="center"/>
        </w:trPr>
        <w:tc>
          <w:tcPr>
            <w:tcW w:w="4627" w:type="dxa"/>
            <w:shd w:val="clear" w:color="auto" w:fill="FFFFFF"/>
            <w:vAlign w:val="center"/>
          </w:tcPr>
          <w:p w:rsidR="00F7418B" w:rsidRDefault="00F7418B">
            <w:pPr>
              <w:rPr>
                <w:rFonts w:ascii="宋体" w:hAnsi="宋体" w:cs="宋体"/>
                <w:sz w:val="18"/>
                <w:szCs w:val="18"/>
              </w:rPr>
            </w:pPr>
            <w:r>
              <w:rPr>
                <w:rFonts w:hint="eastAsia"/>
                <w:sz w:val="18"/>
                <w:szCs w:val="18"/>
              </w:rPr>
              <w:t>[30302]</w:t>
            </w:r>
            <w:r>
              <w:rPr>
                <w:rFonts w:hint="eastAsia"/>
                <w:sz w:val="18"/>
                <w:szCs w:val="18"/>
              </w:rPr>
              <w:t>退休费</w:t>
            </w:r>
          </w:p>
        </w:tc>
        <w:tc>
          <w:tcPr>
            <w:tcW w:w="5036" w:type="dxa"/>
            <w:shd w:val="clear" w:color="auto" w:fill="FFFFFF"/>
            <w:vAlign w:val="center"/>
          </w:tcPr>
          <w:p w:rsidR="00F7418B" w:rsidRDefault="00F7418B">
            <w:pPr>
              <w:rPr>
                <w:rFonts w:ascii="宋体" w:hAnsi="宋体" w:cs="宋体"/>
                <w:sz w:val="18"/>
                <w:szCs w:val="18"/>
              </w:rPr>
            </w:pPr>
            <w:r>
              <w:rPr>
                <w:rFonts w:hint="eastAsia"/>
                <w:sz w:val="18"/>
                <w:szCs w:val="18"/>
              </w:rPr>
              <w:t>[50905]</w:t>
            </w:r>
            <w:r>
              <w:rPr>
                <w:rFonts w:hint="eastAsia"/>
                <w:sz w:val="18"/>
                <w:szCs w:val="18"/>
              </w:rPr>
              <w:t>离退休费</w:t>
            </w:r>
          </w:p>
        </w:tc>
        <w:tc>
          <w:tcPr>
            <w:tcW w:w="4510" w:type="dxa"/>
            <w:shd w:val="clear" w:color="auto" w:fill="FFFFFF"/>
            <w:vAlign w:val="center"/>
          </w:tcPr>
          <w:p w:rsidR="00F7418B" w:rsidRDefault="00F7418B">
            <w:pPr>
              <w:jc w:val="right"/>
              <w:rPr>
                <w:rFonts w:ascii="宋体" w:hAnsi="宋体" w:cs="宋体"/>
                <w:sz w:val="18"/>
                <w:szCs w:val="18"/>
              </w:rPr>
            </w:pPr>
            <w:r>
              <w:rPr>
                <w:rFonts w:hint="eastAsia"/>
                <w:sz w:val="18"/>
                <w:szCs w:val="18"/>
              </w:rPr>
              <w:t>16.44</w:t>
            </w:r>
          </w:p>
        </w:tc>
      </w:tr>
    </w:tbl>
    <w:bookmarkEnd w:id="17"/>
    <w:p w:rsidR="00DE777E" w:rsidRDefault="00A12850">
      <w:pPr>
        <w:rPr>
          <w:rFonts w:ascii="宋体" w:hAnsi="宋体" w:cs="宋体"/>
          <w:color w:val="000000"/>
          <w:kern w:val="0"/>
          <w:sz w:val="18"/>
          <w:szCs w:val="18"/>
        </w:rPr>
        <w:sectPr w:rsidR="00DE777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18" w:name="PO_part1remark6"/>
      <w:r>
        <w:rPr>
          <w:rFonts w:ascii="宋体" w:hAnsi="宋体" w:cs="宋体" w:hint="eastAsia"/>
          <w:color w:val="000000"/>
          <w:kern w:val="0"/>
          <w:sz w:val="18"/>
          <w:szCs w:val="18"/>
        </w:rPr>
        <w:t xml:space="preserve"> ** </w:t>
      </w:r>
      <w:bookmarkEnd w:id="18"/>
    </w:p>
    <w:p w:rsidR="00DE777E" w:rsidRDefault="00DE777E">
      <w:bookmarkStart w:id="19" w:name="PO_part2Table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855"/>
        <w:gridCol w:w="1490"/>
        <w:gridCol w:w="1489"/>
        <w:gridCol w:w="1490"/>
        <w:gridCol w:w="4849"/>
      </w:tblGrid>
      <w:tr w:rsidR="00DE777E">
        <w:trPr>
          <w:trHeight w:val="390"/>
          <w:jc w:val="center"/>
        </w:trPr>
        <w:tc>
          <w:tcPr>
            <w:tcW w:w="14173" w:type="dxa"/>
            <w:gridSpan w:val="5"/>
            <w:tcBorders>
              <w:top w:val="nil"/>
              <w:left w:val="nil"/>
              <w:bottom w:val="nil"/>
              <w:right w:val="nil"/>
            </w:tcBorders>
            <w:vAlign w:val="bottom"/>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表7</w:t>
            </w:r>
          </w:p>
        </w:tc>
      </w:tr>
      <w:tr w:rsidR="00DE777E">
        <w:trPr>
          <w:trHeight w:val="495"/>
          <w:jc w:val="center"/>
        </w:trPr>
        <w:tc>
          <w:tcPr>
            <w:tcW w:w="14173" w:type="dxa"/>
            <w:gridSpan w:val="5"/>
            <w:tcBorders>
              <w:top w:val="nil"/>
              <w:left w:val="nil"/>
              <w:bottom w:val="nil"/>
              <w:right w:val="nil"/>
            </w:tcBorders>
            <w:shd w:val="clear" w:color="auto" w:fill="FFFFFF"/>
            <w:vAlign w:val="center"/>
          </w:tcPr>
          <w:p w:rsidR="00DE777E" w:rsidRDefault="00A12850">
            <w:pPr>
              <w:widowControl/>
              <w:jc w:val="center"/>
              <w:textAlignment w:val="center"/>
              <w:rPr>
                <w:rFonts w:ascii="宋体" w:hAnsi="宋体" w:cs="宋体"/>
                <w:b/>
                <w:color w:val="000000"/>
                <w:sz w:val="24"/>
              </w:rPr>
            </w:pPr>
            <w:r>
              <w:rPr>
                <w:rFonts w:ascii="宋体" w:hAnsi="宋体" w:cs="宋体" w:hint="eastAsia"/>
                <w:b/>
                <w:color w:val="000000"/>
                <w:kern w:val="0"/>
                <w:sz w:val="24"/>
              </w:rPr>
              <w:t>财政拨款安排的行政经费及“三公”经费预算表</w:t>
            </w:r>
          </w:p>
        </w:tc>
      </w:tr>
      <w:tr w:rsidR="00DE777E">
        <w:trPr>
          <w:trHeight w:val="390"/>
          <w:jc w:val="center"/>
        </w:trPr>
        <w:tc>
          <w:tcPr>
            <w:tcW w:w="6345" w:type="dxa"/>
            <w:gridSpan w:val="2"/>
            <w:tcBorders>
              <w:top w:val="nil"/>
              <w:left w:val="nil"/>
              <w:right w:val="nil"/>
            </w:tcBorders>
            <w:shd w:val="clear" w:color="auto" w:fill="FFFFFF"/>
            <w:vAlign w:val="center"/>
          </w:tcPr>
          <w:p w:rsidR="00DE777E" w:rsidRDefault="00A12850">
            <w:pPr>
              <w:jc w:val="left"/>
              <w:rPr>
                <w:rFonts w:ascii="宋体" w:hAnsi="宋体" w:cs="宋体"/>
                <w:color w:val="000000"/>
                <w:sz w:val="18"/>
                <w:szCs w:val="18"/>
              </w:rPr>
            </w:pPr>
            <w:r>
              <w:rPr>
                <w:rFonts w:ascii="宋体" w:hAnsi="宋体" w:cs="宋体" w:hint="eastAsia"/>
                <w:color w:val="000000"/>
                <w:kern w:val="0"/>
                <w:sz w:val="18"/>
                <w:szCs w:val="18"/>
              </w:rPr>
              <w:t>单位名称：</w:t>
            </w:r>
            <w:r w:rsidR="00B7262E">
              <w:rPr>
                <w:rFonts w:ascii="宋体" w:hAnsi="宋体" w:cs="宋体" w:hint="eastAsia"/>
                <w:color w:val="000000"/>
                <w:kern w:val="0"/>
                <w:sz w:val="18"/>
                <w:szCs w:val="18"/>
              </w:rPr>
              <w:t>汕尾市城区慢性病防治站</w:t>
            </w:r>
          </w:p>
        </w:tc>
        <w:tc>
          <w:tcPr>
            <w:tcW w:w="7828" w:type="dxa"/>
            <w:gridSpan w:val="3"/>
            <w:tcBorders>
              <w:top w:val="nil"/>
              <w:left w:val="nil"/>
              <w:right w:val="nil"/>
            </w:tcBorders>
            <w:shd w:val="clear" w:color="auto" w:fill="FFFFFF"/>
            <w:vAlign w:val="center"/>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DE777E">
        <w:trPr>
          <w:trHeight w:val="795"/>
          <w:jc w:val="center"/>
        </w:trPr>
        <w:tc>
          <w:tcPr>
            <w:tcW w:w="4855"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        目</w:t>
            </w:r>
          </w:p>
        </w:tc>
        <w:tc>
          <w:tcPr>
            <w:tcW w:w="1490"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合计</w:t>
            </w:r>
          </w:p>
        </w:tc>
        <w:tc>
          <w:tcPr>
            <w:tcW w:w="1489"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一般公共预算</w:t>
            </w:r>
          </w:p>
        </w:tc>
        <w:tc>
          <w:tcPr>
            <w:tcW w:w="1490"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w:t>
            </w:r>
          </w:p>
        </w:tc>
        <w:tc>
          <w:tcPr>
            <w:tcW w:w="4849"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国有资本经营预算</w:t>
            </w:r>
          </w:p>
        </w:tc>
      </w:tr>
      <w:tr w:rsidR="00DE777E">
        <w:trPr>
          <w:trHeight w:val="495"/>
          <w:jc w:val="center"/>
        </w:trPr>
        <w:tc>
          <w:tcPr>
            <w:tcW w:w="485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行政经费</w:t>
            </w:r>
          </w:p>
        </w:tc>
        <w:tc>
          <w:tcPr>
            <w:tcW w:w="1490"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c>
          <w:tcPr>
            <w:tcW w:w="1489"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9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4849"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trHeight w:val="495"/>
          <w:jc w:val="center"/>
        </w:trPr>
        <w:tc>
          <w:tcPr>
            <w:tcW w:w="485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“三公”经费</w:t>
            </w:r>
          </w:p>
        </w:tc>
        <w:tc>
          <w:tcPr>
            <w:tcW w:w="149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89"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9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4849"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trHeight w:val="495"/>
          <w:jc w:val="center"/>
        </w:trPr>
        <w:tc>
          <w:tcPr>
            <w:tcW w:w="485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其中：（一）因公出国（境）支出</w:t>
            </w:r>
          </w:p>
        </w:tc>
        <w:tc>
          <w:tcPr>
            <w:tcW w:w="149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89"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9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4849"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trHeight w:val="495"/>
          <w:jc w:val="center"/>
        </w:trPr>
        <w:tc>
          <w:tcPr>
            <w:tcW w:w="485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（二）公务用车购置及运行维护支出</w:t>
            </w:r>
          </w:p>
        </w:tc>
        <w:tc>
          <w:tcPr>
            <w:tcW w:w="149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89"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9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4849"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trHeight w:val="495"/>
          <w:jc w:val="center"/>
        </w:trPr>
        <w:tc>
          <w:tcPr>
            <w:tcW w:w="485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1.公务用车购置</w:t>
            </w:r>
          </w:p>
        </w:tc>
        <w:tc>
          <w:tcPr>
            <w:tcW w:w="149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89"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9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4849"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trHeight w:val="495"/>
          <w:jc w:val="center"/>
        </w:trPr>
        <w:tc>
          <w:tcPr>
            <w:tcW w:w="485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2.公务用车运行维护费</w:t>
            </w:r>
          </w:p>
        </w:tc>
        <w:tc>
          <w:tcPr>
            <w:tcW w:w="149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89"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9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4849" w:type="dxa"/>
            <w:shd w:val="clear" w:color="auto" w:fill="FFFFFF"/>
            <w:vAlign w:val="center"/>
          </w:tcPr>
          <w:p w:rsidR="00DE777E" w:rsidRDefault="00A12850">
            <w:pPr>
              <w:jc w:val="right"/>
            </w:pPr>
            <w:r>
              <w:rPr>
                <w:rFonts w:ascii="宋体" w:hAnsi="宋体" w:cs="宋体" w:hint="eastAsia"/>
                <w:color w:val="000000"/>
                <w:sz w:val="18"/>
                <w:szCs w:val="18"/>
              </w:rPr>
              <w:t>0.00</w:t>
            </w:r>
          </w:p>
        </w:tc>
      </w:tr>
      <w:tr w:rsidR="00DE777E">
        <w:trPr>
          <w:trHeight w:val="495"/>
          <w:jc w:val="center"/>
        </w:trPr>
        <w:tc>
          <w:tcPr>
            <w:tcW w:w="4855"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 xml:space="preserve">            （三）公务接待费支出</w:t>
            </w:r>
          </w:p>
        </w:tc>
        <w:tc>
          <w:tcPr>
            <w:tcW w:w="149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89"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1490" w:type="dxa"/>
            <w:shd w:val="clear" w:color="auto" w:fill="FFFFFF"/>
            <w:vAlign w:val="center"/>
          </w:tcPr>
          <w:p w:rsidR="00DE777E" w:rsidRDefault="00A12850">
            <w:pPr>
              <w:jc w:val="right"/>
            </w:pPr>
            <w:r>
              <w:rPr>
                <w:rFonts w:ascii="宋体" w:hAnsi="宋体" w:cs="宋体" w:hint="eastAsia"/>
                <w:color w:val="000000"/>
                <w:sz w:val="18"/>
                <w:szCs w:val="18"/>
              </w:rPr>
              <w:t>0.00</w:t>
            </w:r>
          </w:p>
        </w:tc>
        <w:tc>
          <w:tcPr>
            <w:tcW w:w="4849" w:type="dxa"/>
            <w:shd w:val="clear" w:color="auto" w:fill="FFFFFF"/>
            <w:vAlign w:val="center"/>
          </w:tcPr>
          <w:p w:rsidR="00DE777E" w:rsidRDefault="00A12850">
            <w:pPr>
              <w:jc w:val="right"/>
            </w:pPr>
            <w:r>
              <w:rPr>
                <w:rFonts w:ascii="宋体" w:hAnsi="宋体" w:cs="宋体" w:hint="eastAsia"/>
                <w:color w:val="000000"/>
                <w:sz w:val="18"/>
                <w:szCs w:val="18"/>
              </w:rPr>
              <w:t>0.00</w:t>
            </w:r>
          </w:p>
        </w:tc>
      </w:tr>
    </w:tbl>
    <w:bookmarkEnd w:id="19"/>
    <w:p w:rsidR="00DE777E" w:rsidRDefault="00A12850">
      <w:pPr>
        <w:sectPr w:rsidR="00DE777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0" w:name="PO_part1remark7"/>
      <w:r>
        <w:rPr>
          <w:rFonts w:ascii="宋体" w:hAnsi="宋体" w:cs="宋体" w:hint="eastAsia"/>
          <w:color w:val="000000"/>
          <w:kern w:val="0"/>
          <w:sz w:val="18"/>
          <w:szCs w:val="18"/>
        </w:rPr>
        <w:t xml:space="preserve"> ** </w:t>
      </w:r>
      <w:bookmarkEnd w:id="20"/>
    </w:p>
    <w:p w:rsidR="00DE777E" w:rsidRDefault="00DE777E">
      <w:bookmarkStart w:id="21" w:name="PO_part2Table9and10an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102"/>
        <w:gridCol w:w="3306"/>
        <w:gridCol w:w="2230"/>
        <w:gridCol w:w="3096"/>
        <w:gridCol w:w="2439"/>
      </w:tblGrid>
      <w:tr w:rsidR="00DE777E">
        <w:trPr>
          <w:cantSplit/>
          <w:trHeight w:val="390"/>
          <w:tblHeader/>
          <w:jc w:val="center"/>
        </w:trPr>
        <w:tc>
          <w:tcPr>
            <w:tcW w:w="14173" w:type="dxa"/>
            <w:gridSpan w:val="5"/>
            <w:tcBorders>
              <w:top w:val="nil"/>
              <w:left w:val="nil"/>
              <w:bottom w:val="nil"/>
              <w:right w:val="nil"/>
            </w:tcBorders>
            <w:vAlign w:val="bottom"/>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表8</w:t>
            </w:r>
          </w:p>
        </w:tc>
      </w:tr>
      <w:tr w:rsidR="00DE777E">
        <w:trPr>
          <w:cantSplit/>
          <w:trHeight w:val="495"/>
          <w:tblHeader/>
          <w:jc w:val="center"/>
        </w:trPr>
        <w:tc>
          <w:tcPr>
            <w:tcW w:w="14173" w:type="dxa"/>
            <w:gridSpan w:val="5"/>
            <w:tcBorders>
              <w:top w:val="nil"/>
              <w:left w:val="nil"/>
              <w:bottom w:val="nil"/>
              <w:right w:val="nil"/>
            </w:tcBorders>
            <w:shd w:val="clear" w:color="auto" w:fill="FFFFFF"/>
            <w:vAlign w:val="center"/>
          </w:tcPr>
          <w:p w:rsidR="00DE777E" w:rsidRDefault="00A12850">
            <w:pPr>
              <w:widowControl/>
              <w:jc w:val="center"/>
              <w:textAlignment w:val="center"/>
              <w:rPr>
                <w:rFonts w:ascii="宋体" w:hAnsi="宋体" w:cs="宋体"/>
                <w:b/>
                <w:color w:val="000000"/>
                <w:sz w:val="26"/>
                <w:szCs w:val="26"/>
              </w:rPr>
            </w:pPr>
            <w:r>
              <w:rPr>
                <w:rFonts w:ascii="宋体" w:hAnsi="宋体" w:cs="宋体" w:hint="eastAsia"/>
                <w:b/>
                <w:color w:val="000000"/>
                <w:kern w:val="0"/>
                <w:sz w:val="26"/>
                <w:szCs w:val="26"/>
              </w:rPr>
              <w:t>政府性基金预算支出情况表</w:t>
            </w:r>
          </w:p>
        </w:tc>
      </w:tr>
      <w:tr w:rsidR="00DE777E">
        <w:trPr>
          <w:cantSplit/>
          <w:trHeight w:val="390"/>
          <w:tblHeader/>
          <w:jc w:val="center"/>
        </w:trPr>
        <w:tc>
          <w:tcPr>
            <w:tcW w:w="11734" w:type="dxa"/>
            <w:gridSpan w:val="4"/>
            <w:tcBorders>
              <w:top w:val="nil"/>
              <w:left w:val="nil"/>
              <w:right w:val="nil"/>
            </w:tcBorders>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单位名称：</w:t>
            </w:r>
            <w:r w:rsidR="00B7262E">
              <w:rPr>
                <w:rFonts w:ascii="宋体" w:hAnsi="宋体" w:cs="宋体" w:hint="eastAsia"/>
                <w:color w:val="000000"/>
                <w:kern w:val="0"/>
                <w:sz w:val="18"/>
                <w:szCs w:val="18"/>
              </w:rPr>
              <w:t>汕尾市城区慢性病防治站</w:t>
            </w:r>
          </w:p>
        </w:tc>
        <w:tc>
          <w:tcPr>
            <w:tcW w:w="2439" w:type="dxa"/>
            <w:tcBorders>
              <w:top w:val="nil"/>
              <w:left w:val="nil"/>
              <w:right w:val="nil"/>
            </w:tcBorders>
            <w:shd w:val="clear" w:color="auto" w:fill="FFFFFF"/>
            <w:vAlign w:val="center"/>
          </w:tcPr>
          <w:p w:rsidR="00DE777E" w:rsidRDefault="00A12850">
            <w:pPr>
              <w:widowControl/>
              <w:jc w:val="right"/>
              <w:textAlignment w:val="center"/>
              <w:rPr>
                <w:rFonts w:ascii="宋体" w:hAnsi="宋体" w:cs="宋体"/>
                <w:color w:val="000000"/>
                <w:sz w:val="18"/>
                <w:szCs w:val="18"/>
              </w:rPr>
            </w:pPr>
            <w:r>
              <w:rPr>
                <w:rFonts w:ascii="宋体" w:hAnsi="宋体" w:cs="宋体" w:hint="eastAsia"/>
                <w:color w:val="000000"/>
                <w:kern w:val="0"/>
                <w:sz w:val="18"/>
                <w:szCs w:val="18"/>
              </w:rPr>
              <w:t>单位：万元</w:t>
            </w:r>
          </w:p>
        </w:tc>
      </w:tr>
      <w:tr w:rsidR="00DE777E">
        <w:trPr>
          <w:cantSplit/>
          <w:trHeight w:val="390"/>
          <w:tblHeader/>
          <w:jc w:val="center"/>
        </w:trPr>
        <w:tc>
          <w:tcPr>
            <w:tcW w:w="6408" w:type="dxa"/>
            <w:gridSpan w:val="2"/>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功能分类科目</w:t>
            </w:r>
          </w:p>
        </w:tc>
        <w:tc>
          <w:tcPr>
            <w:tcW w:w="7765" w:type="dxa"/>
            <w:gridSpan w:val="3"/>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政府性基金预算支出</w:t>
            </w:r>
          </w:p>
        </w:tc>
      </w:tr>
      <w:tr w:rsidR="00DE777E">
        <w:trPr>
          <w:cantSplit/>
          <w:trHeight w:val="390"/>
          <w:tblHeader/>
          <w:jc w:val="center"/>
        </w:trPr>
        <w:tc>
          <w:tcPr>
            <w:tcW w:w="3102"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科目编码</w:t>
            </w:r>
          </w:p>
        </w:tc>
        <w:tc>
          <w:tcPr>
            <w:tcW w:w="3306"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科目名称</w:t>
            </w:r>
          </w:p>
        </w:tc>
        <w:tc>
          <w:tcPr>
            <w:tcW w:w="2230"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小计</w:t>
            </w:r>
          </w:p>
        </w:tc>
        <w:tc>
          <w:tcPr>
            <w:tcW w:w="3096"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其中：基本支出</w:t>
            </w:r>
          </w:p>
        </w:tc>
        <w:tc>
          <w:tcPr>
            <w:tcW w:w="2439"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项目支出</w:t>
            </w:r>
          </w:p>
        </w:tc>
      </w:tr>
      <w:tr w:rsidR="00DE777E">
        <w:trPr>
          <w:cantSplit/>
          <w:trHeight w:val="495"/>
          <w:tblHeader/>
          <w:jc w:val="center"/>
        </w:trPr>
        <w:tc>
          <w:tcPr>
            <w:tcW w:w="3102" w:type="dxa"/>
            <w:shd w:val="clear" w:color="auto" w:fill="FFFFFF"/>
            <w:vAlign w:val="center"/>
          </w:tcPr>
          <w:p w:rsidR="00DE777E" w:rsidRDefault="00DE777E">
            <w:pPr>
              <w:jc w:val="left"/>
              <w:rPr>
                <w:rFonts w:ascii="宋体" w:hAnsi="宋体" w:cs="宋体"/>
                <w:color w:val="000000"/>
                <w:sz w:val="18"/>
                <w:szCs w:val="18"/>
              </w:rPr>
            </w:pPr>
          </w:p>
        </w:tc>
        <w:tc>
          <w:tcPr>
            <w:tcW w:w="3306" w:type="dxa"/>
            <w:shd w:val="clear" w:color="auto" w:fill="FFFFFF"/>
            <w:vAlign w:val="center"/>
          </w:tcPr>
          <w:p w:rsidR="00DE777E" w:rsidRDefault="00A12850">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合    计</w:t>
            </w:r>
          </w:p>
        </w:tc>
        <w:tc>
          <w:tcPr>
            <w:tcW w:w="2230"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r>
      <w:tr w:rsidR="00DE777E">
        <w:trPr>
          <w:cantSplit/>
          <w:trHeight w:val="495"/>
          <w:tblHeader/>
          <w:jc w:val="center"/>
        </w:trPr>
        <w:tc>
          <w:tcPr>
            <w:tcW w:w="3102" w:type="dxa"/>
            <w:shd w:val="clear" w:color="auto" w:fill="FFFFFF"/>
            <w:vAlign w:val="center"/>
          </w:tcPr>
          <w:p w:rsidR="00DE777E" w:rsidRDefault="00A12850">
            <w:pPr>
              <w:widowControl/>
              <w:textAlignment w:val="center"/>
              <w:rPr>
                <w:rFonts w:ascii="宋体" w:hAnsi="宋体" w:cs="宋体"/>
                <w:color w:val="000000"/>
                <w:sz w:val="18"/>
                <w:szCs w:val="18"/>
              </w:rPr>
            </w:pPr>
            <w:r>
              <w:rPr>
                <w:rFonts w:ascii="宋体" w:hAnsi="宋体" w:cs="宋体" w:hint="eastAsia"/>
                <w:color w:val="000000"/>
                <w:kern w:val="0"/>
                <w:sz w:val="18"/>
                <w:szCs w:val="18"/>
              </w:rPr>
              <w:t>229</w:t>
            </w:r>
          </w:p>
        </w:tc>
        <w:tc>
          <w:tcPr>
            <w:tcW w:w="330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其他支出</w:t>
            </w:r>
          </w:p>
        </w:tc>
        <w:tc>
          <w:tcPr>
            <w:tcW w:w="2230"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r>
      <w:tr w:rsidR="00DE777E">
        <w:trPr>
          <w:cantSplit/>
          <w:trHeight w:val="495"/>
          <w:tblHeader/>
          <w:jc w:val="center"/>
        </w:trPr>
        <w:tc>
          <w:tcPr>
            <w:tcW w:w="3102" w:type="dxa"/>
            <w:shd w:val="clear" w:color="auto" w:fill="FFFFFF"/>
            <w:vAlign w:val="center"/>
          </w:tcPr>
          <w:p w:rsidR="00DE777E" w:rsidRDefault="00A12850">
            <w:pPr>
              <w:widowControl/>
              <w:textAlignment w:val="center"/>
              <w:rPr>
                <w:rFonts w:ascii="宋体" w:hAnsi="宋体" w:cs="宋体"/>
                <w:color w:val="000000"/>
                <w:sz w:val="18"/>
                <w:szCs w:val="18"/>
              </w:rPr>
            </w:pPr>
            <w:r>
              <w:rPr>
                <w:rFonts w:ascii="宋体" w:hAnsi="宋体" w:cs="宋体" w:hint="eastAsia"/>
                <w:color w:val="000000"/>
                <w:kern w:val="0"/>
                <w:sz w:val="18"/>
                <w:szCs w:val="18"/>
              </w:rPr>
              <w:t>22960</w:t>
            </w:r>
          </w:p>
        </w:tc>
        <w:tc>
          <w:tcPr>
            <w:tcW w:w="330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彩票公益金安排的支出</w:t>
            </w:r>
          </w:p>
        </w:tc>
        <w:tc>
          <w:tcPr>
            <w:tcW w:w="2230"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r>
      <w:tr w:rsidR="00DE777E">
        <w:trPr>
          <w:cantSplit/>
          <w:trHeight w:val="495"/>
          <w:tblHeader/>
          <w:jc w:val="center"/>
        </w:trPr>
        <w:tc>
          <w:tcPr>
            <w:tcW w:w="3102" w:type="dxa"/>
            <w:shd w:val="clear" w:color="auto" w:fill="FFFFFF"/>
            <w:vAlign w:val="center"/>
          </w:tcPr>
          <w:p w:rsidR="00DE777E" w:rsidRDefault="00A12850">
            <w:pPr>
              <w:widowControl/>
              <w:textAlignment w:val="center"/>
              <w:rPr>
                <w:rFonts w:ascii="宋体" w:hAnsi="宋体" w:cs="宋体"/>
                <w:color w:val="000000"/>
                <w:sz w:val="18"/>
                <w:szCs w:val="18"/>
              </w:rPr>
            </w:pPr>
            <w:r>
              <w:rPr>
                <w:rFonts w:ascii="宋体" w:hAnsi="宋体" w:cs="宋体" w:hint="eastAsia"/>
                <w:color w:val="000000"/>
                <w:kern w:val="0"/>
                <w:sz w:val="18"/>
                <w:szCs w:val="18"/>
              </w:rPr>
              <w:t>2296003</w:t>
            </w:r>
          </w:p>
        </w:tc>
        <w:tc>
          <w:tcPr>
            <w:tcW w:w="3306" w:type="dxa"/>
            <w:shd w:val="clear" w:color="auto" w:fill="FFFFFF"/>
            <w:vAlign w:val="center"/>
          </w:tcPr>
          <w:p w:rsidR="00DE777E" w:rsidRDefault="00A12850">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rPr>
              <w:t>用于体育事业的彩票公益金支出</w:t>
            </w:r>
          </w:p>
        </w:tc>
        <w:tc>
          <w:tcPr>
            <w:tcW w:w="2230"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r>
      <w:tr w:rsidR="00DE777E">
        <w:trPr>
          <w:cantSplit/>
          <w:trHeight w:val="495"/>
          <w:tblHeader/>
          <w:jc w:val="center"/>
        </w:trPr>
        <w:tc>
          <w:tcPr>
            <w:tcW w:w="3102" w:type="dxa"/>
            <w:shd w:val="clear" w:color="auto" w:fill="FFFFFF"/>
            <w:vAlign w:val="center"/>
          </w:tcPr>
          <w:p w:rsidR="00DE777E" w:rsidRDefault="00A12850">
            <w:pPr>
              <w:widowControl/>
              <w:textAlignment w:val="center"/>
              <w:rPr>
                <w:rFonts w:ascii="宋体" w:hAnsi="宋体" w:cs="宋体"/>
                <w:color w:val="000000"/>
                <w:kern w:val="0"/>
                <w:sz w:val="18"/>
                <w:szCs w:val="18"/>
              </w:rPr>
            </w:pPr>
            <w:r>
              <w:rPr>
                <w:rFonts w:ascii="宋体" w:hAnsi="宋体" w:cs="宋体" w:hint="eastAsia"/>
                <w:color w:val="000000"/>
                <w:kern w:val="0"/>
                <w:sz w:val="18"/>
                <w:szCs w:val="18"/>
              </w:rPr>
              <w:t>2296004</w:t>
            </w:r>
          </w:p>
        </w:tc>
        <w:tc>
          <w:tcPr>
            <w:tcW w:w="3306" w:type="dxa"/>
            <w:shd w:val="clear" w:color="auto" w:fill="FFFFFF"/>
            <w:vAlign w:val="center"/>
          </w:tcPr>
          <w:p w:rsidR="00DE777E" w:rsidRDefault="00A1285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用于教育事业的彩票公益金支出</w:t>
            </w:r>
          </w:p>
        </w:tc>
        <w:tc>
          <w:tcPr>
            <w:tcW w:w="2230"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c>
          <w:tcPr>
            <w:tcW w:w="3096"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c>
          <w:tcPr>
            <w:tcW w:w="2439" w:type="dxa"/>
            <w:shd w:val="clear" w:color="auto" w:fill="FFFFFF"/>
            <w:vAlign w:val="center"/>
          </w:tcPr>
          <w:p w:rsidR="00DE777E" w:rsidRDefault="00A12850">
            <w:pPr>
              <w:jc w:val="right"/>
              <w:rPr>
                <w:rFonts w:ascii="宋体" w:hAnsi="宋体" w:cs="宋体"/>
                <w:color w:val="000000"/>
                <w:sz w:val="18"/>
                <w:szCs w:val="18"/>
              </w:rPr>
            </w:pPr>
            <w:r>
              <w:rPr>
                <w:rFonts w:ascii="宋体" w:hAnsi="宋体" w:cs="宋体" w:hint="eastAsia"/>
                <w:color w:val="000000"/>
                <w:sz w:val="18"/>
                <w:szCs w:val="18"/>
              </w:rPr>
              <w:t>0.00</w:t>
            </w:r>
          </w:p>
        </w:tc>
      </w:tr>
      <w:tr w:rsidR="00DE777E">
        <w:trPr>
          <w:cantSplit/>
          <w:trHeight w:val="495"/>
          <w:tblHeader/>
          <w:jc w:val="center"/>
        </w:trPr>
        <w:tc>
          <w:tcPr>
            <w:tcW w:w="3102" w:type="dxa"/>
            <w:shd w:val="clear" w:color="auto" w:fill="FFFFFF"/>
            <w:vAlign w:val="center"/>
          </w:tcPr>
          <w:p w:rsidR="00DE777E" w:rsidRDefault="00A1285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306" w:type="dxa"/>
            <w:shd w:val="clear" w:color="auto" w:fill="FFFFFF"/>
            <w:vAlign w:val="center"/>
          </w:tcPr>
          <w:p w:rsidR="00DE777E" w:rsidRDefault="00A12850">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（注：如需增加科目请插入新行，否则删除本行。）</w:t>
            </w:r>
          </w:p>
        </w:tc>
        <w:tc>
          <w:tcPr>
            <w:tcW w:w="2230" w:type="dxa"/>
            <w:shd w:val="clear" w:color="auto" w:fill="FFFFFF"/>
            <w:vAlign w:val="center"/>
          </w:tcPr>
          <w:p w:rsidR="00DE777E" w:rsidRDefault="00DE777E">
            <w:pPr>
              <w:widowControl/>
              <w:jc w:val="right"/>
              <w:textAlignment w:val="center"/>
              <w:rPr>
                <w:rFonts w:ascii="宋体" w:hAnsi="宋体" w:cs="宋体"/>
                <w:color w:val="000000"/>
                <w:kern w:val="0"/>
                <w:sz w:val="18"/>
                <w:szCs w:val="18"/>
              </w:rPr>
            </w:pPr>
          </w:p>
        </w:tc>
        <w:tc>
          <w:tcPr>
            <w:tcW w:w="3096" w:type="dxa"/>
            <w:shd w:val="clear" w:color="auto" w:fill="FFFFFF"/>
            <w:vAlign w:val="center"/>
          </w:tcPr>
          <w:p w:rsidR="00DE777E" w:rsidRDefault="00DE777E">
            <w:pPr>
              <w:widowControl/>
              <w:jc w:val="right"/>
              <w:textAlignment w:val="center"/>
              <w:rPr>
                <w:rFonts w:ascii="宋体" w:hAnsi="宋体" w:cs="宋体"/>
                <w:color w:val="000000"/>
                <w:kern w:val="0"/>
                <w:sz w:val="18"/>
                <w:szCs w:val="18"/>
              </w:rPr>
            </w:pPr>
          </w:p>
        </w:tc>
        <w:tc>
          <w:tcPr>
            <w:tcW w:w="2439" w:type="dxa"/>
            <w:shd w:val="clear" w:color="auto" w:fill="FFFFFF"/>
            <w:vAlign w:val="center"/>
          </w:tcPr>
          <w:p w:rsidR="00DE777E" w:rsidRDefault="00DE777E">
            <w:pPr>
              <w:widowControl/>
              <w:jc w:val="right"/>
              <w:textAlignment w:val="center"/>
              <w:rPr>
                <w:rFonts w:ascii="宋体" w:hAnsi="宋体" w:cs="宋体"/>
                <w:color w:val="000000"/>
                <w:kern w:val="0"/>
                <w:sz w:val="18"/>
                <w:szCs w:val="18"/>
              </w:rPr>
            </w:pPr>
          </w:p>
        </w:tc>
      </w:tr>
    </w:tbl>
    <w:bookmarkEnd w:id="21"/>
    <w:p w:rsidR="00DE777E" w:rsidRDefault="00A12850">
      <w:pPr>
        <w:rPr>
          <w:rFonts w:ascii="宋体" w:hAnsi="宋体" w:cs="宋体"/>
          <w:color w:val="000000"/>
          <w:kern w:val="0"/>
          <w:sz w:val="18"/>
          <w:szCs w:val="18"/>
        </w:rPr>
        <w:sectPr w:rsidR="00DE777E">
          <w:pgSz w:w="16838" w:h="11906" w:orient="landscape"/>
          <w:pgMar w:top="1800" w:right="1440" w:bottom="1800" w:left="1440" w:header="851" w:footer="992" w:gutter="0"/>
          <w:cols w:space="720"/>
          <w:docGrid w:type="lines" w:linePitch="312"/>
        </w:sectPr>
      </w:pPr>
      <w:r>
        <w:rPr>
          <w:rFonts w:ascii="宋体" w:hAnsi="宋体" w:cs="宋体" w:hint="eastAsia"/>
          <w:color w:val="000000"/>
          <w:kern w:val="0"/>
          <w:sz w:val="18"/>
          <w:szCs w:val="18"/>
        </w:rPr>
        <w:t>注：</w:t>
      </w:r>
      <w:bookmarkStart w:id="22" w:name="PO_part1remark8"/>
      <w:r>
        <w:rPr>
          <w:rFonts w:ascii="宋体" w:hAnsi="宋体" w:cs="宋体" w:hint="eastAsia"/>
          <w:color w:val="000000"/>
          <w:kern w:val="0"/>
          <w:sz w:val="18"/>
          <w:szCs w:val="18"/>
        </w:rPr>
        <w:t xml:space="preserve"> ** </w:t>
      </w:r>
      <w:bookmarkEnd w:id="22"/>
      <w:r>
        <w:rPr>
          <w:rFonts w:ascii="宋体" w:hAnsi="宋体" w:cs="宋体" w:hint="eastAsia"/>
          <w:color w:val="000000"/>
          <w:kern w:val="0"/>
          <w:sz w:val="18"/>
          <w:szCs w:val="18"/>
        </w:rPr>
        <w:t xml:space="preserve"> </w:t>
      </w:r>
    </w:p>
    <w:p w:rsidR="00DE777E" w:rsidRDefault="00A12850">
      <w:pPr>
        <w:tabs>
          <w:tab w:val="center" w:pos="6979"/>
        </w:tabs>
        <w:ind w:firstLineChars="100" w:firstLine="440"/>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第三部分</w:t>
      </w:r>
      <w:r>
        <w:rPr>
          <w:rFonts w:ascii="方正小标宋简体" w:eastAsia="方正小标宋简体" w:hAnsi="方正小标宋简体" w:cs="方正小标宋简体" w:hint="eastAsia"/>
          <w:sz w:val="44"/>
          <w:szCs w:val="44"/>
        </w:rPr>
        <w:t xml:space="preserve">  </w:t>
      </w:r>
      <w:bookmarkStart w:id="23" w:name="PO_part3Year1"/>
      <w:r>
        <w:rPr>
          <w:rFonts w:ascii="方正小标宋简体" w:eastAsia="方正小标宋简体" w:hAnsi="方正小标宋简体" w:cs="方正小标宋简体"/>
          <w:sz w:val="44"/>
          <w:szCs w:val="44"/>
        </w:rPr>
        <w:t xml:space="preserve"> </w:t>
      </w:r>
      <w:bookmarkEnd w:id="23"/>
      <w:r w:rsidR="009103B6">
        <w:rPr>
          <w:rFonts w:ascii="黑体" w:eastAsia="黑体" w:hAnsi="黑体" w:cs="方正小标宋简体" w:hint="eastAsia"/>
          <w:sz w:val="44"/>
          <w:szCs w:val="44"/>
        </w:rPr>
        <w:t>2019</w:t>
      </w:r>
      <w:r>
        <w:rPr>
          <w:rFonts w:ascii="黑体" w:eastAsia="黑体" w:hAnsi="黑体" w:cs="方正小标宋简体" w:hint="eastAsia"/>
          <w:sz w:val="44"/>
          <w:szCs w:val="44"/>
        </w:rPr>
        <w:t>年部门预算情况说明</w:t>
      </w:r>
    </w:p>
    <w:p w:rsidR="00DE777E" w:rsidRDefault="00A12850">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部门预算收支增减变化情况</w:t>
      </w:r>
    </w:p>
    <w:p w:rsidR="00DE777E" w:rsidRDefault="00A12850">
      <w:pPr>
        <w:rPr>
          <w:rFonts w:ascii="仿宋_GB2312" w:eastAsia="仿宋_GB2312" w:hAnsi="仿宋_GB2312" w:cs="仿宋_GB2312"/>
          <w:sz w:val="30"/>
          <w:szCs w:val="30"/>
        </w:rPr>
      </w:pPr>
      <w:r>
        <w:rPr>
          <w:rFonts w:ascii="仿宋_GB2312" w:eastAsia="仿宋_GB2312" w:hAnsi="仿宋_GB2312" w:cs="仿宋_GB2312" w:hint="eastAsia"/>
          <w:sz w:val="32"/>
          <w:szCs w:val="32"/>
        </w:rPr>
        <w:t xml:space="preserve">   </w:t>
      </w:r>
      <w:bookmarkStart w:id="24" w:name="PO_part3A1Year1"/>
      <w:r>
        <w:rPr>
          <w:rFonts w:ascii="仿宋_GB2312" w:eastAsia="仿宋_GB2312" w:hAnsi="仿宋_GB2312" w:cs="仿宋_GB2312"/>
          <w:sz w:val="32"/>
          <w:szCs w:val="32"/>
        </w:rPr>
        <w:t xml:space="preserve"> </w:t>
      </w:r>
      <w:bookmarkEnd w:id="24"/>
      <w:r w:rsidR="009103B6">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年本部门收入预算</w:t>
      </w:r>
      <w:r w:rsidR="009103B6">
        <w:rPr>
          <w:rFonts w:ascii="仿宋_GB2312" w:eastAsia="仿宋_GB2312" w:hAnsi="仿宋_GB2312" w:cs="仿宋_GB2312" w:hint="eastAsia"/>
          <w:sz w:val="30"/>
          <w:szCs w:val="30"/>
        </w:rPr>
        <w:t>217.38</w:t>
      </w:r>
      <w:r>
        <w:rPr>
          <w:rFonts w:ascii="仿宋_GB2312" w:eastAsia="仿宋_GB2312" w:hAnsi="仿宋_GB2312" w:cs="仿宋_GB2312" w:hint="eastAsia"/>
          <w:sz w:val="30"/>
          <w:szCs w:val="30"/>
        </w:rPr>
        <w:t>万元，比上年</w:t>
      </w:r>
      <w:bookmarkStart w:id="25" w:name="PO_part3A1IncAmount1"/>
      <w:r>
        <w:rPr>
          <w:rFonts w:ascii="仿宋_GB2312" w:eastAsia="仿宋_GB2312" w:hAnsi="仿宋_GB2312" w:cs="仿宋_GB2312" w:hint="eastAsia"/>
          <w:sz w:val="30"/>
          <w:szCs w:val="30"/>
        </w:rPr>
        <w:t xml:space="preserve"> 增加</w:t>
      </w:r>
      <w:bookmarkEnd w:id="25"/>
      <w:r w:rsidR="009103B6">
        <w:rPr>
          <w:rFonts w:ascii="仿宋_GB2312" w:eastAsia="仿宋_GB2312" w:hAnsi="仿宋_GB2312" w:cs="仿宋_GB2312" w:hint="eastAsia"/>
          <w:sz w:val="30"/>
          <w:szCs w:val="30"/>
        </w:rPr>
        <w:t>10.36</w:t>
      </w:r>
      <w:r>
        <w:rPr>
          <w:rFonts w:ascii="仿宋_GB2312" w:eastAsia="仿宋_GB2312" w:hAnsi="仿宋_GB2312" w:cs="仿宋_GB2312" w:hint="eastAsia"/>
          <w:sz w:val="30"/>
          <w:szCs w:val="30"/>
        </w:rPr>
        <w:t>万元，</w:t>
      </w:r>
      <w:bookmarkStart w:id="26" w:name="PO_part3A1IncPercent1"/>
      <w:r>
        <w:rPr>
          <w:rFonts w:ascii="仿宋_GB2312" w:eastAsia="仿宋_GB2312" w:hAnsi="仿宋_GB2312" w:cs="仿宋_GB2312" w:hint="eastAsia"/>
          <w:sz w:val="30"/>
          <w:szCs w:val="30"/>
        </w:rPr>
        <w:t xml:space="preserve"> 增长</w:t>
      </w:r>
      <w:r w:rsidR="009103B6">
        <w:rPr>
          <w:rFonts w:ascii="仿宋_GB2312" w:eastAsia="仿宋_GB2312" w:hAnsi="仿宋_GB2312" w:cs="仿宋_GB2312" w:hint="eastAsia"/>
          <w:sz w:val="30"/>
          <w:szCs w:val="30"/>
        </w:rPr>
        <w:t>5</w:t>
      </w:r>
      <w:r>
        <w:rPr>
          <w:rFonts w:ascii="仿宋_GB2312" w:eastAsia="仿宋_GB2312" w:hAnsi="仿宋_GB2312" w:cs="仿宋_GB2312"/>
          <w:sz w:val="30"/>
          <w:szCs w:val="30"/>
        </w:rPr>
        <w:t xml:space="preserve"> </w:t>
      </w:r>
      <w:bookmarkEnd w:id="26"/>
      <w:r>
        <w:rPr>
          <w:rFonts w:ascii="仿宋_GB2312" w:eastAsia="仿宋_GB2312" w:hAnsi="仿宋_GB2312" w:cs="仿宋_GB2312" w:hint="eastAsia"/>
          <w:sz w:val="30"/>
          <w:szCs w:val="30"/>
        </w:rPr>
        <w:t>%，主要原因是</w:t>
      </w:r>
      <w:r w:rsidR="009103B6">
        <w:rPr>
          <w:rFonts w:ascii="仿宋_GB2312" w:eastAsia="仿宋_GB2312" w:hAnsi="仿宋_GB2312" w:cs="仿宋_GB2312" w:hint="eastAsia"/>
          <w:sz w:val="30"/>
          <w:szCs w:val="30"/>
        </w:rPr>
        <w:t>人员经费增加</w:t>
      </w:r>
      <w:r>
        <w:rPr>
          <w:rFonts w:ascii="仿宋_GB2312" w:eastAsia="仿宋_GB2312" w:hAnsi="仿宋_GB2312" w:cs="仿宋_GB2312" w:hint="eastAsia"/>
          <w:sz w:val="30"/>
          <w:szCs w:val="30"/>
        </w:rPr>
        <w:t>；支出预算</w:t>
      </w:r>
      <w:r w:rsidR="009103B6">
        <w:rPr>
          <w:rFonts w:ascii="仿宋_GB2312" w:eastAsia="仿宋_GB2312" w:hAnsi="仿宋_GB2312" w:cs="仿宋_GB2312" w:hint="eastAsia"/>
          <w:sz w:val="30"/>
          <w:szCs w:val="30"/>
        </w:rPr>
        <w:t>217.38</w:t>
      </w:r>
      <w:r>
        <w:rPr>
          <w:rFonts w:ascii="仿宋_GB2312" w:eastAsia="仿宋_GB2312" w:hAnsi="仿宋_GB2312" w:cs="仿宋_GB2312" w:hint="eastAsia"/>
          <w:sz w:val="30"/>
          <w:szCs w:val="30"/>
        </w:rPr>
        <w:t>万元，比上年</w:t>
      </w:r>
      <w:bookmarkStart w:id="27" w:name="PO_part3A1IncAmount2"/>
      <w:r>
        <w:rPr>
          <w:rFonts w:ascii="仿宋_GB2312" w:eastAsia="仿宋_GB2312" w:hAnsi="仿宋_GB2312" w:cs="仿宋_GB2312" w:hint="eastAsia"/>
          <w:sz w:val="30"/>
          <w:szCs w:val="30"/>
        </w:rPr>
        <w:t xml:space="preserve"> 增加</w:t>
      </w:r>
      <w:bookmarkEnd w:id="27"/>
      <w:r w:rsidR="009103B6">
        <w:rPr>
          <w:rFonts w:ascii="仿宋_GB2312" w:eastAsia="仿宋_GB2312" w:hAnsi="仿宋_GB2312" w:cs="仿宋_GB2312" w:hint="eastAsia"/>
          <w:sz w:val="30"/>
          <w:szCs w:val="30"/>
        </w:rPr>
        <w:t>10.36</w:t>
      </w:r>
      <w:r>
        <w:rPr>
          <w:rFonts w:ascii="仿宋_GB2312" w:eastAsia="仿宋_GB2312" w:hAnsi="仿宋_GB2312" w:cs="仿宋_GB2312" w:hint="eastAsia"/>
          <w:sz w:val="30"/>
          <w:szCs w:val="30"/>
        </w:rPr>
        <w:t>万元，</w:t>
      </w:r>
      <w:bookmarkStart w:id="28" w:name="PO_part3A1IncPercent2"/>
      <w:r>
        <w:rPr>
          <w:rFonts w:ascii="仿宋_GB2312" w:eastAsia="仿宋_GB2312" w:hAnsi="仿宋_GB2312" w:cs="仿宋_GB2312" w:hint="eastAsia"/>
          <w:sz w:val="30"/>
          <w:szCs w:val="30"/>
        </w:rPr>
        <w:t xml:space="preserve"> 增长</w:t>
      </w:r>
      <w:r w:rsidR="009103B6">
        <w:rPr>
          <w:rFonts w:ascii="仿宋_GB2312" w:eastAsia="仿宋_GB2312" w:hAnsi="仿宋_GB2312" w:cs="仿宋_GB2312" w:hint="eastAsia"/>
          <w:sz w:val="30"/>
          <w:szCs w:val="30"/>
        </w:rPr>
        <w:t>5</w:t>
      </w:r>
      <w:r>
        <w:rPr>
          <w:rFonts w:ascii="仿宋_GB2312" w:eastAsia="仿宋_GB2312" w:hAnsi="仿宋_GB2312" w:cs="仿宋_GB2312"/>
          <w:sz w:val="30"/>
          <w:szCs w:val="30"/>
        </w:rPr>
        <w:t xml:space="preserve"> </w:t>
      </w:r>
      <w:bookmarkEnd w:id="28"/>
      <w:r>
        <w:rPr>
          <w:rFonts w:ascii="仿宋_GB2312" w:eastAsia="仿宋_GB2312" w:hAnsi="仿宋_GB2312" w:cs="仿宋_GB2312" w:hint="eastAsia"/>
          <w:sz w:val="30"/>
          <w:szCs w:val="30"/>
        </w:rPr>
        <w:t>%，主要原因是</w:t>
      </w:r>
      <w:r w:rsidR="009103B6">
        <w:rPr>
          <w:rFonts w:ascii="仿宋_GB2312" w:eastAsia="仿宋_GB2312" w:hAnsi="仿宋_GB2312" w:cs="仿宋_GB2312" w:hint="eastAsia"/>
          <w:sz w:val="30"/>
          <w:szCs w:val="30"/>
        </w:rPr>
        <w:t>人员经费支出增加</w:t>
      </w:r>
      <w:r>
        <w:rPr>
          <w:rFonts w:ascii="仿宋_GB2312" w:eastAsia="仿宋_GB2312" w:hAnsi="仿宋_GB2312" w:cs="仿宋_GB2312" w:hint="eastAsia"/>
          <w:sz w:val="30"/>
          <w:szCs w:val="30"/>
        </w:rPr>
        <w:t>。</w:t>
      </w:r>
    </w:p>
    <w:p w:rsidR="00DE777E" w:rsidRDefault="00A12850">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“三公”经费安排情况</w:t>
      </w:r>
    </w:p>
    <w:p w:rsidR="00DE777E" w:rsidRDefault="00A12850">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29" w:name="PO_part3A2Year1"/>
      <w:r>
        <w:rPr>
          <w:rFonts w:ascii="仿宋_GB2312" w:eastAsia="仿宋_GB2312" w:hAnsi="仿宋_GB2312" w:cs="仿宋_GB2312"/>
          <w:sz w:val="30"/>
          <w:szCs w:val="30"/>
        </w:rPr>
        <w:t xml:space="preserve"> </w:t>
      </w:r>
      <w:bookmarkEnd w:id="29"/>
      <w:r w:rsidR="00B7262E">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年本部门财政拨款安排“三公”经费</w:t>
      </w:r>
      <w:r w:rsidR="00B7262E">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w:t>
      </w:r>
      <w:bookmarkStart w:id="30" w:name="PO_part3A2IncReason1"/>
      <w:r>
        <w:rPr>
          <w:rFonts w:ascii="仿宋_GB2312" w:eastAsia="仿宋_GB2312" w:hAnsi="仿宋_GB2312" w:cs="仿宋_GB2312" w:hint="eastAsia"/>
          <w:sz w:val="30"/>
          <w:szCs w:val="30"/>
        </w:rPr>
        <w:t>与上年持平，无增减变化</w:t>
      </w:r>
      <w:bookmarkEnd w:id="30"/>
      <w:r>
        <w:rPr>
          <w:rFonts w:ascii="仿宋_GB2312" w:eastAsia="仿宋_GB2312" w:hAnsi="仿宋_GB2312" w:cs="仿宋_GB2312" w:hint="eastAsia"/>
          <w:sz w:val="30"/>
          <w:szCs w:val="30"/>
        </w:rPr>
        <w:t>。其中：因公出国（境）费</w:t>
      </w:r>
      <w:bookmarkStart w:id="31" w:name="PO_part3A2Amount2"/>
      <w:r>
        <w:rPr>
          <w:rFonts w:ascii="仿宋_GB2312" w:eastAsia="仿宋_GB2312" w:hAnsi="仿宋_GB2312" w:cs="仿宋_GB2312" w:hint="eastAsia"/>
          <w:sz w:val="30"/>
          <w:szCs w:val="30"/>
        </w:rPr>
        <w:t xml:space="preserve"> </w:t>
      </w:r>
      <w:bookmarkEnd w:id="31"/>
      <w:r w:rsidR="00B7262E">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w:t>
      </w:r>
      <w:bookmarkStart w:id="32" w:name="PO_part3A2IncReason2"/>
      <w:r>
        <w:rPr>
          <w:rFonts w:ascii="仿宋_GB2312" w:eastAsia="仿宋_GB2312" w:hAnsi="仿宋_GB2312" w:cs="仿宋_GB2312" w:hint="eastAsia"/>
          <w:sz w:val="30"/>
          <w:szCs w:val="30"/>
        </w:rPr>
        <w:t>与上年持平，无增减变化</w:t>
      </w:r>
      <w:bookmarkEnd w:id="32"/>
      <w:r>
        <w:rPr>
          <w:rFonts w:ascii="仿宋_GB2312" w:eastAsia="仿宋_GB2312" w:hAnsi="仿宋_GB2312" w:cs="仿宋_GB2312" w:hint="eastAsia"/>
          <w:sz w:val="30"/>
          <w:szCs w:val="30"/>
        </w:rPr>
        <w:t>；公务用车购置及运行费</w:t>
      </w:r>
      <w:r w:rsidR="00B7262E">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w:t>
      </w:r>
      <w:bookmarkStart w:id="33" w:name="PO_part3A2IncReason3"/>
      <w:r w:rsidR="00B7262E">
        <w:rPr>
          <w:rFonts w:ascii="仿宋_GB2312" w:eastAsia="仿宋_GB2312" w:hAnsi="仿宋_GB2312" w:cs="仿宋_GB2312" w:hint="eastAsia"/>
          <w:sz w:val="30"/>
          <w:szCs w:val="30"/>
        </w:rPr>
        <w:t>，</w:t>
      </w:r>
      <w:r>
        <w:rPr>
          <w:rFonts w:ascii="仿宋_GB2312" w:eastAsia="仿宋_GB2312" w:hAnsi="仿宋_GB2312" w:cs="仿宋_GB2312" w:hint="eastAsia"/>
          <w:sz w:val="30"/>
          <w:szCs w:val="30"/>
        </w:rPr>
        <w:t>与上年持平，无增减变化</w:t>
      </w:r>
      <w:bookmarkEnd w:id="33"/>
      <w:r>
        <w:rPr>
          <w:rFonts w:ascii="仿宋_GB2312" w:eastAsia="仿宋_GB2312" w:hAnsi="仿宋_GB2312" w:cs="仿宋_GB2312" w:hint="eastAsia"/>
          <w:sz w:val="30"/>
          <w:szCs w:val="30"/>
        </w:rPr>
        <w:t>；公务接待费</w:t>
      </w:r>
      <w:bookmarkStart w:id="34" w:name="PO_part3A2Amount6"/>
      <w:r>
        <w:rPr>
          <w:rFonts w:ascii="仿宋_GB2312" w:eastAsia="仿宋_GB2312" w:hAnsi="仿宋_GB2312" w:cs="仿宋_GB2312" w:hint="eastAsia"/>
          <w:sz w:val="30"/>
          <w:szCs w:val="30"/>
        </w:rPr>
        <w:t xml:space="preserve"> </w:t>
      </w:r>
      <w:bookmarkEnd w:id="34"/>
      <w:r w:rsidR="00B7262E">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w:t>
      </w:r>
      <w:bookmarkStart w:id="35" w:name="PO_part3A2IncReason4"/>
      <w:r>
        <w:rPr>
          <w:rFonts w:ascii="仿宋_GB2312" w:eastAsia="仿宋_GB2312" w:hAnsi="仿宋_GB2312" w:cs="仿宋_GB2312" w:hint="eastAsia"/>
          <w:sz w:val="30"/>
          <w:szCs w:val="30"/>
        </w:rPr>
        <w:t>与上年持平，无增减变化</w:t>
      </w:r>
      <w:bookmarkEnd w:id="35"/>
      <w:r>
        <w:rPr>
          <w:rFonts w:ascii="仿宋_GB2312" w:eastAsia="仿宋_GB2312" w:hAnsi="仿宋_GB2312" w:cs="仿宋_GB2312" w:hint="eastAsia"/>
          <w:sz w:val="30"/>
          <w:szCs w:val="30"/>
        </w:rPr>
        <w:t>。</w:t>
      </w:r>
    </w:p>
    <w:p w:rsidR="00DE777E" w:rsidRDefault="00A12850">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机关运行经费安排情况</w:t>
      </w:r>
    </w:p>
    <w:p w:rsidR="00DE777E" w:rsidRDefault="00A12850">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机关</w:t>
      </w:r>
      <w:r w:rsidR="00B7262E">
        <w:rPr>
          <w:rFonts w:ascii="仿宋_GB2312" w:eastAsia="仿宋_GB2312" w:hAnsi="仿宋_GB2312" w:cs="仿宋_GB2312" w:hint="eastAsia"/>
          <w:sz w:val="30"/>
          <w:szCs w:val="30"/>
        </w:rPr>
        <w:t>事业</w:t>
      </w:r>
      <w:r>
        <w:rPr>
          <w:rFonts w:ascii="仿宋_GB2312" w:eastAsia="仿宋_GB2312" w:hAnsi="仿宋_GB2312" w:cs="仿宋_GB2312" w:hint="eastAsia"/>
          <w:sz w:val="30"/>
          <w:szCs w:val="30"/>
        </w:rPr>
        <w:t>运行经费是指用于维持行政（参公）单位机关运行的经费。</w:t>
      </w:r>
      <w:bookmarkStart w:id="36" w:name="PO_part3A3IncReason1"/>
      <w:r>
        <w:rPr>
          <w:rFonts w:ascii="仿宋_GB2312" w:eastAsia="仿宋_GB2312" w:hAnsi="仿宋_GB2312" w:cs="仿宋_GB2312" w:hint="eastAsia"/>
          <w:sz w:val="30"/>
          <w:szCs w:val="30"/>
        </w:rPr>
        <w:t xml:space="preserve">本部门为非参照公务员法管理的事业单位，按照上述定义，本部门无机关运行经费。 </w:t>
      </w:r>
      <w:bookmarkEnd w:id="36"/>
    </w:p>
    <w:p w:rsidR="00DE777E" w:rsidRDefault="00A12850">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政府采购情况</w:t>
      </w:r>
    </w:p>
    <w:p w:rsidR="00DE777E" w:rsidRDefault="00A12850">
      <w:pPr>
        <w:rPr>
          <w:rFonts w:ascii="仿宋_GB2312" w:eastAsia="仿宋_GB2312" w:hAnsi="仿宋_GB2312" w:cs="仿宋_GB2312"/>
          <w:sz w:val="30"/>
          <w:szCs w:val="30"/>
        </w:rPr>
      </w:pPr>
      <w:r>
        <w:rPr>
          <w:rFonts w:ascii="仿宋_GB2312" w:eastAsia="仿宋_GB2312" w:hAnsi="仿宋_GB2312" w:cs="仿宋_GB2312" w:hint="eastAsia"/>
          <w:sz w:val="30"/>
          <w:szCs w:val="30"/>
        </w:rPr>
        <w:t xml:space="preserve">   </w:t>
      </w:r>
      <w:bookmarkStart w:id="37" w:name="PO_part3A4Year1"/>
      <w:r>
        <w:rPr>
          <w:rFonts w:ascii="仿宋_GB2312" w:eastAsia="仿宋_GB2312" w:hAnsi="仿宋_GB2312" w:cs="仿宋_GB2312"/>
          <w:sz w:val="30"/>
          <w:szCs w:val="30"/>
        </w:rPr>
        <w:t xml:space="preserve"> </w:t>
      </w:r>
      <w:bookmarkEnd w:id="37"/>
      <w:r w:rsidR="00B7262E">
        <w:rPr>
          <w:rFonts w:ascii="仿宋_GB2312" w:eastAsia="仿宋_GB2312" w:hAnsi="仿宋_GB2312" w:cs="仿宋_GB2312" w:hint="eastAsia"/>
          <w:sz w:val="30"/>
          <w:szCs w:val="30"/>
        </w:rPr>
        <w:t>2019</w:t>
      </w:r>
      <w:r>
        <w:rPr>
          <w:rFonts w:ascii="仿宋_GB2312" w:eastAsia="仿宋_GB2312" w:hAnsi="仿宋_GB2312" w:cs="仿宋_GB2312" w:hint="eastAsia"/>
          <w:sz w:val="30"/>
          <w:szCs w:val="30"/>
        </w:rPr>
        <w:t>年本部门</w:t>
      </w:r>
      <w:r w:rsidR="00B7262E">
        <w:rPr>
          <w:rFonts w:ascii="仿宋_GB2312" w:eastAsia="仿宋_GB2312" w:hAnsi="仿宋_GB2312" w:cs="仿宋_GB2312" w:hint="eastAsia"/>
          <w:sz w:val="30"/>
          <w:szCs w:val="30"/>
        </w:rPr>
        <w:t>无安排</w:t>
      </w:r>
      <w:r>
        <w:rPr>
          <w:rFonts w:ascii="仿宋_GB2312" w:eastAsia="仿宋_GB2312" w:hAnsi="仿宋_GB2312" w:cs="仿宋_GB2312" w:hint="eastAsia"/>
          <w:sz w:val="30"/>
          <w:szCs w:val="30"/>
        </w:rPr>
        <w:t>政府采购</w:t>
      </w:r>
      <w:r w:rsidR="00B7262E">
        <w:rPr>
          <w:rFonts w:ascii="仿宋_GB2312" w:eastAsia="仿宋_GB2312" w:hAnsi="仿宋_GB2312" w:cs="仿宋_GB2312" w:hint="eastAsia"/>
          <w:sz w:val="30"/>
          <w:szCs w:val="30"/>
        </w:rPr>
        <w:t>项目。</w:t>
      </w:r>
    </w:p>
    <w:p w:rsidR="00DE777E" w:rsidRDefault="00A12850">
      <w:pPr>
        <w:numPr>
          <w:ilvl w:val="0"/>
          <w:numId w:val="3"/>
        </w:numPr>
        <w:ind w:firstLineChars="200" w:firstLine="640"/>
        <w:rPr>
          <w:rFonts w:ascii="黑体" w:eastAsia="黑体" w:hAnsi="黑体" w:cs="黑体"/>
          <w:sz w:val="32"/>
          <w:szCs w:val="32"/>
        </w:rPr>
      </w:pPr>
      <w:r>
        <w:rPr>
          <w:rFonts w:ascii="黑体" w:eastAsia="黑体" w:hAnsi="黑体" w:cs="黑体" w:hint="eastAsia"/>
          <w:sz w:val="32"/>
          <w:szCs w:val="32"/>
        </w:rPr>
        <w:t>国有资产占有使用情况</w:t>
      </w:r>
    </w:p>
    <w:p w:rsidR="00DE777E" w:rsidRDefault="00A12850">
      <w:pPr>
        <w:rPr>
          <w:rFonts w:ascii="仿宋_GB2312" w:eastAsia="仿宋_GB2312" w:hAnsi="仿宋_GB2312" w:cs="仿宋_GB2312"/>
          <w:sz w:val="32"/>
          <w:szCs w:val="32"/>
        </w:rPr>
      </w:pPr>
      <w:r>
        <w:rPr>
          <w:rFonts w:ascii="仿宋_GB2312" w:eastAsia="仿宋_GB2312" w:hAnsi="仿宋_GB2312" w:cs="仿宋_GB2312" w:hint="eastAsia"/>
          <w:sz w:val="30"/>
          <w:szCs w:val="30"/>
        </w:rPr>
        <w:t xml:space="preserve">    截至</w:t>
      </w:r>
      <w:r w:rsidR="00B7262E">
        <w:rPr>
          <w:rFonts w:ascii="仿宋_GB2312" w:eastAsia="仿宋_GB2312" w:hAnsi="仿宋_GB2312" w:cs="仿宋_GB2312" w:hint="eastAsia"/>
          <w:sz w:val="30"/>
          <w:szCs w:val="30"/>
        </w:rPr>
        <w:t>2018</w:t>
      </w:r>
      <w:r>
        <w:rPr>
          <w:rFonts w:ascii="仿宋_GB2312" w:eastAsia="仿宋_GB2312" w:hAnsi="仿宋_GB2312" w:cs="仿宋_GB2312" w:hint="eastAsia"/>
          <w:sz w:val="30"/>
          <w:szCs w:val="30"/>
        </w:rPr>
        <w:t>年</w:t>
      </w:r>
      <w:r w:rsidR="00B7262E">
        <w:rPr>
          <w:rFonts w:ascii="仿宋_GB2312" w:eastAsia="仿宋_GB2312" w:hAnsi="仿宋_GB2312" w:cs="仿宋_GB2312" w:hint="eastAsia"/>
          <w:sz w:val="30"/>
          <w:szCs w:val="30"/>
        </w:rPr>
        <w:t>12</w:t>
      </w:r>
      <w:r>
        <w:rPr>
          <w:rFonts w:ascii="仿宋_GB2312" w:eastAsia="仿宋_GB2312" w:hAnsi="仿宋_GB2312" w:cs="仿宋_GB2312" w:hint="eastAsia"/>
          <w:sz w:val="30"/>
          <w:szCs w:val="30"/>
        </w:rPr>
        <w:t>月</w:t>
      </w:r>
      <w:r w:rsidR="00B7262E">
        <w:rPr>
          <w:rFonts w:ascii="仿宋_GB2312" w:eastAsia="仿宋_GB2312" w:hAnsi="仿宋_GB2312" w:cs="仿宋_GB2312" w:hint="eastAsia"/>
          <w:sz w:val="30"/>
          <w:szCs w:val="30"/>
        </w:rPr>
        <w:t>31</w:t>
      </w:r>
      <w:r>
        <w:rPr>
          <w:rFonts w:ascii="仿宋_GB2312" w:eastAsia="仿宋_GB2312" w:hAnsi="仿宋_GB2312" w:cs="仿宋_GB2312" w:hint="eastAsia"/>
          <w:sz w:val="30"/>
          <w:szCs w:val="30"/>
        </w:rPr>
        <w:t>日，本部门固定资产金额</w:t>
      </w:r>
      <w:r w:rsidR="00B7262E">
        <w:rPr>
          <w:rFonts w:ascii="仿宋_GB2312" w:eastAsia="仿宋_GB2312" w:hAnsi="仿宋_GB2312" w:cs="仿宋_GB2312" w:hint="eastAsia"/>
          <w:sz w:val="30"/>
          <w:szCs w:val="30"/>
        </w:rPr>
        <w:t>461.35</w:t>
      </w:r>
      <w:r>
        <w:rPr>
          <w:rFonts w:ascii="仿宋_GB2312" w:eastAsia="仿宋_GB2312" w:hAnsi="仿宋_GB2312" w:cs="仿宋_GB2312" w:hint="eastAsia"/>
          <w:sz w:val="30"/>
          <w:szCs w:val="30"/>
        </w:rPr>
        <w:t>万元，分布构成情况为：房屋</w:t>
      </w:r>
      <w:r w:rsidR="00B7262E">
        <w:rPr>
          <w:rFonts w:ascii="仿宋_GB2312" w:eastAsia="仿宋_GB2312" w:hAnsi="仿宋_GB2312" w:cs="仿宋_GB2312" w:hint="eastAsia"/>
          <w:sz w:val="30"/>
          <w:szCs w:val="30"/>
        </w:rPr>
        <w:t>704</w:t>
      </w:r>
      <w:r>
        <w:rPr>
          <w:rFonts w:ascii="仿宋_GB2312" w:eastAsia="仿宋_GB2312" w:hAnsi="仿宋_GB2312" w:cs="仿宋_GB2312" w:hint="eastAsia"/>
          <w:sz w:val="30"/>
          <w:szCs w:val="30"/>
        </w:rPr>
        <w:t>平方米，车辆</w:t>
      </w:r>
      <w:bookmarkStart w:id="38" w:name="PO_part3A5Car2"/>
      <w:r>
        <w:rPr>
          <w:rFonts w:ascii="仿宋_GB2312" w:eastAsia="仿宋_GB2312" w:hAnsi="仿宋_GB2312" w:cs="仿宋_GB2312" w:hint="eastAsia"/>
          <w:sz w:val="30"/>
          <w:szCs w:val="30"/>
        </w:rPr>
        <w:t xml:space="preserve"> </w:t>
      </w:r>
      <w:bookmarkEnd w:id="38"/>
      <w:r w:rsidR="00B7262E">
        <w:rPr>
          <w:rFonts w:ascii="仿宋_GB2312" w:eastAsia="仿宋_GB2312" w:hAnsi="仿宋_GB2312" w:cs="仿宋_GB2312" w:hint="eastAsia"/>
          <w:sz w:val="30"/>
          <w:szCs w:val="30"/>
        </w:rPr>
        <w:t>1</w:t>
      </w:r>
      <w:r>
        <w:rPr>
          <w:rFonts w:ascii="仿宋_GB2312" w:eastAsia="仿宋_GB2312" w:hAnsi="仿宋_GB2312" w:cs="仿宋_GB2312" w:hint="eastAsia"/>
          <w:sz w:val="30"/>
          <w:szCs w:val="30"/>
        </w:rPr>
        <w:t>辆，单价在100万元以上的设备</w:t>
      </w:r>
      <w:r w:rsidR="00B7262E">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台等。本年度拟购置固定资产</w:t>
      </w:r>
      <w:r w:rsidR="00B7262E">
        <w:rPr>
          <w:rFonts w:ascii="仿宋_GB2312" w:eastAsia="仿宋_GB2312" w:hAnsi="仿宋_GB2312" w:cs="仿宋_GB2312" w:hint="eastAsia"/>
          <w:sz w:val="30"/>
          <w:szCs w:val="30"/>
        </w:rPr>
        <w:t>0</w:t>
      </w:r>
      <w:r>
        <w:rPr>
          <w:rFonts w:ascii="仿宋_GB2312" w:eastAsia="仿宋_GB2312" w:hAnsi="仿宋_GB2312" w:cs="仿宋_GB2312" w:hint="eastAsia"/>
          <w:sz w:val="30"/>
          <w:szCs w:val="30"/>
        </w:rPr>
        <w:t>万元</w:t>
      </w:r>
      <w:r>
        <w:rPr>
          <w:rFonts w:ascii="仿宋_GB2312" w:eastAsia="仿宋_GB2312" w:hAnsi="仿宋_GB2312" w:cs="仿宋_GB2312" w:hint="eastAsia"/>
          <w:sz w:val="32"/>
          <w:szCs w:val="32"/>
        </w:rPr>
        <w:t>。</w:t>
      </w:r>
    </w:p>
    <w:p w:rsidR="00B7262E" w:rsidRDefault="00B7262E">
      <w:pPr>
        <w:jc w:val="center"/>
        <w:rPr>
          <w:rFonts w:ascii="黑体" w:eastAsia="黑体" w:hAnsi="黑体" w:cs="黑体" w:hint="eastAsia"/>
          <w:sz w:val="32"/>
          <w:szCs w:val="32"/>
        </w:rPr>
      </w:pPr>
    </w:p>
    <w:p w:rsidR="00DE777E" w:rsidRDefault="00A12850">
      <w:pPr>
        <w:jc w:val="center"/>
        <w:rPr>
          <w:rFonts w:ascii="黑体" w:eastAsia="黑体" w:hAnsi="黑体" w:cs="方正小标宋简体"/>
          <w:sz w:val="44"/>
          <w:szCs w:val="44"/>
        </w:rPr>
      </w:pPr>
      <w:r>
        <w:rPr>
          <w:rFonts w:ascii="黑体" w:eastAsia="黑体" w:hAnsi="黑体" w:cs="方正小标宋简体" w:hint="eastAsia"/>
          <w:sz w:val="44"/>
          <w:szCs w:val="44"/>
        </w:rPr>
        <w:lastRenderedPageBreak/>
        <w:t>第四部分  名词解释</w:t>
      </w:r>
    </w:p>
    <w:p w:rsidR="00DE777E" w:rsidRDefault="00A12850">
      <w:pPr>
        <w:rPr>
          <w:rFonts w:ascii="方正小标宋简体" w:eastAsia="方正小标宋简体" w:hAnsi="方正小标宋简体" w:cs="方正小标宋简体"/>
          <w:sz w:val="44"/>
          <w:szCs w:val="44"/>
        </w:rPr>
      </w:pPr>
      <w:r>
        <w:rPr>
          <w:rFonts w:ascii="仿宋_GB2312" w:eastAsia="仿宋_GB2312" w:hint="eastAsia"/>
          <w:b/>
          <w:sz w:val="32"/>
          <w:szCs w:val="32"/>
        </w:rPr>
        <w:t xml:space="preserve">   </w:t>
      </w:r>
      <w:bookmarkStart w:id="39" w:name="PO_part4"/>
      <w:r>
        <w:rPr>
          <w:rFonts w:ascii="仿宋_GB2312" w:eastAsia="仿宋_GB2312" w:hint="eastAsia"/>
          <w:b/>
          <w:sz w:val="32"/>
          <w:szCs w:val="32"/>
        </w:rPr>
        <w:t xml:space="preserve"> 一、财政拨款收入：</w:t>
      </w:r>
      <w:r>
        <w:rPr>
          <w:rFonts w:ascii="仿宋_GB2312" w:eastAsia="仿宋_GB2312" w:hint="eastAsia"/>
          <w:sz w:val="32"/>
          <w:szCs w:val="32"/>
        </w:rPr>
        <w:t>指预算单位从本级财政部门取得的财政预算资金收入。</w:t>
      </w:r>
    </w:p>
    <w:p w:rsidR="00DE777E" w:rsidRDefault="00A12850">
      <w:pPr>
        <w:spacing w:line="288" w:lineRule="auto"/>
        <w:ind w:left="1"/>
        <w:rPr>
          <w:rFonts w:ascii="仿宋_GB2312" w:eastAsia="仿宋_GB2312"/>
          <w:sz w:val="32"/>
          <w:szCs w:val="32"/>
        </w:rPr>
      </w:pPr>
      <w:r>
        <w:rPr>
          <w:rFonts w:ascii="仿宋_GB2312" w:eastAsia="仿宋_GB2312" w:hint="eastAsia"/>
          <w:b/>
          <w:sz w:val="32"/>
          <w:szCs w:val="32"/>
        </w:rPr>
        <w:t xml:space="preserve">    二、事业收入：</w:t>
      </w:r>
      <w:r>
        <w:rPr>
          <w:rFonts w:ascii="仿宋_GB2312" w:eastAsia="仿宋_GB2312" w:hint="eastAsia"/>
          <w:sz w:val="32"/>
          <w:szCs w:val="32"/>
        </w:rPr>
        <w:t>指事业单位开展专业业务活动及辅助活动所取得的收入。</w:t>
      </w:r>
    </w:p>
    <w:p w:rsidR="00DE777E" w:rsidRDefault="00A12850">
      <w:pPr>
        <w:spacing w:line="288" w:lineRule="auto"/>
        <w:ind w:left="1"/>
        <w:rPr>
          <w:rFonts w:ascii="仿宋_GB2312" w:eastAsia="仿宋_GB2312"/>
          <w:sz w:val="32"/>
          <w:szCs w:val="32"/>
        </w:rPr>
      </w:pPr>
      <w:r>
        <w:rPr>
          <w:rFonts w:ascii="仿宋_GB2312" w:eastAsia="仿宋_GB2312" w:hint="eastAsia"/>
          <w:b/>
          <w:sz w:val="32"/>
          <w:szCs w:val="32"/>
        </w:rPr>
        <w:t xml:space="preserve">    三、经营收入：</w:t>
      </w:r>
      <w:r>
        <w:rPr>
          <w:rFonts w:ascii="仿宋_GB2312" w:eastAsia="仿宋_GB2312" w:hint="eastAsia"/>
          <w:sz w:val="32"/>
          <w:szCs w:val="32"/>
        </w:rPr>
        <w:t>指事业单位在专业业务活动及其辅助活动之外开展非独立核算经营活动取得的收入。</w:t>
      </w:r>
    </w:p>
    <w:p w:rsidR="00DE777E" w:rsidRDefault="00A12850">
      <w:pPr>
        <w:spacing w:line="288" w:lineRule="auto"/>
        <w:ind w:left="1"/>
        <w:rPr>
          <w:rFonts w:ascii="仿宋_GB2312" w:eastAsia="仿宋_GB2312"/>
          <w:sz w:val="32"/>
          <w:szCs w:val="32"/>
        </w:rPr>
      </w:pPr>
      <w:r>
        <w:rPr>
          <w:rFonts w:ascii="仿宋_GB2312" w:eastAsia="仿宋_GB2312" w:hint="eastAsia"/>
          <w:b/>
          <w:sz w:val="32"/>
          <w:szCs w:val="32"/>
        </w:rPr>
        <w:t xml:space="preserve">    四、其他收入：</w:t>
      </w:r>
      <w:r>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DE777E" w:rsidRDefault="00A12850">
      <w:pPr>
        <w:spacing w:line="288" w:lineRule="auto"/>
        <w:ind w:left="1"/>
        <w:rPr>
          <w:rFonts w:ascii="仿宋_GB2312" w:eastAsia="仿宋_GB2312"/>
          <w:sz w:val="32"/>
          <w:szCs w:val="32"/>
        </w:rPr>
      </w:pPr>
      <w:r>
        <w:rPr>
          <w:rFonts w:ascii="仿宋_GB2312" w:eastAsia="仿宋_GB2312" w:hint="eastAsia"/>
          <w:b/>
          <w:sz w:val="32"/>
          <w:szCs w:val="32"/>
        </w:rPr>
        <w:t xml:space="preserve">    五、用事业基金弥补收支差额：</w:t>
      </w:r>
      <w:r>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DE777E" w:rsidRDefault="00A12850">
      <w:pPr>
        <w:spacing w:line="288" w:lineRule="auto"/>
        <w:ind w:left="1"/>
        <w:rPr>
          <w:rFonts w:ascii="仿宋_GB2312" w:eastAsia="仿宋_GB2312"/>
          <w:sz w:val="32"/>
          <w:szCs w:val="32"/>
        </w:rPr>
      </w:pPr>
      <w:r>
        <w:rPr>
          <w:rFonts w:ascii="仿宋_GB2312" w:eastAsia="仿宋_GB2312" w:hint="eastAsia"/>
          <w:b/>
          <w:sz w:val="32"/>
          <w:szCs w:val="32"/>
        </w:rPr>
        <w:t xml:space="preserve">    六、基本支出：</w:t>
      </w:r>
      <w:r>
        <w:rPr>
          <w:rFonts w:ascii="仿宋_GB2312" w:eastAsia="仿宋_GB2312" w:hint="eastAsia"/>
          <w:sz w:val="32"/>
          <w:szCs w:val="32"/>
        </w:rPr>
        <w:t>指为保障机构正常运转、完成日常工作任务而发生的人员支出和公用支出。</w:t>
      </w:r>
    </w:p>
    <w:p w:rsidR="00DE777E" w:rsidRDefault="00A12850">
      <w:pPr>
        <w:spacing w:line="288" w:lineRule="auto"/>
        <w:ind w:left="1"/>
        <w:rPr>
          <w:rFonts w:ascii="仿宋_GB2312" w:eastAsia="仿宋_GB2312"/>
          <w:sz w:val="32"/>
          <w:szCs w:val="32"/>
        </w:rPr>
      </w:pPr>
      <w:r>
        <w:rPr>
          <w:rFonts w:ascii="仿宋_GB2312" w:eastAsia="仿宋_GB2312" w:hint="eastAsia"/>
          <w:b/>
          <w:sz w:val="32"/>
          <w:szCs w:val="32"/>
        </w:rPr>
        <w:t xml:space="preserve">    七、项目支出：</w:t>
      </w:r>
      <w:r>
        <w:rPr>
          <w:rFonts w:ascii="仿宋_GB2312" w:eastAsia="仿宋_GB2312" w:hint="eastAsia"/>
          <w:sz w:val="32"/>
          <w:szCs w:val="32"/>
        </w:rPr>
        <w:t>指在基本支出之外为完成特定行政任务和事业发展目标所发生的支出。</w:t>
      </w:r>
    </w:p>
    <w:p w:rsidR="00DE777E" w:rsidRDefault="00A12850">
      <w:pPr>
        <w:spacing w:line="288" w:lineRule="auto"/>
        <w:rPr>
          <w:rFonts w:ascii="仿宋_GB2312" w:eastAsia="仿宋_GB2312"/>
          <w:sz w:val="32"/>
          <w:szCs w:val="32"/>
        </w:rPr>
      </w:pPr>
      <w:r>
        <w:rPr>
          <w:rFonts w:ascii="仿宋_GB2312" w:eastAsia="仿宋_GB2312" w:hint="eastAsia"/>
          <w:b/>
          <w:sz w:val="32"/>
          <w:szCs w:val="32"/>
        </w:rPr>
        <w:t xml:space="preserve">    八、经营支出：</w:t>
      </w:r>
      <w:r>
        <w:rPr>
          <w:rFonts w:ascii="仿宋_GB2312" w:eastAsia="仿宋_GB2312" w:hint="eastAsia"/>
          <w:sz w:val="32"/>
          <w:szCs w:val="32"/>
        </w:rPr>
        <w:t>指事业单位在专业业务活动及其辅助活动之外开展非独立核算经营活动所发生的支出。</w:t>
      </w:r>
    </w:p>
    <w:p w:rsidR="00DE777E" w:rsidRDefault="00A12850">
      <w:pPr>
        <w:spacing w:line="288" w:lineRule="auto"/>
        <w:rPr>
          <w:rFonts w:ascii="仿宋_GB2312" w:eastAsia="仿宋_GB2312"/>
          <w:sz w:val="32"/>
          <w:szCs w:val="32"/>
        </w:rPr>
      </w:pPr>
      <w:r>
        <w:rPr>
          <w:rFonts w:ascii="仿宋_GB2312" w:eastAsia="仿宋_GB2312" w:hint="eastAsia"/>
          <w:b/>
          <w:sz w:val="32"/>
          <w:szCs w:val="32"/>
        </w:rPr>
        <w:t xml:space="preserve">    九、行政经费（机关运行经费）：</w:t>
      </w:r>
      <w:r>
        <w:rPr>
          <w:rFonts w:ascii="仿宋_GB2312" w:eastAsia="仿宋_GB2312" w:hint="eastAsia"/>
          <w:sz w:val="32"/>
          <w:szCs w:val="32"/>
        </w:rPr>
        <w:t>指用于维持行政（参</w:t>
      </w:r>
      <w:r>
        <w:rPr>
          <w:rFonts w:ascii="仿宋_GB2312" w:eastAsia="仿宋_GB2312" w:hint="eastAsia"/>
          <w:sz w:val="32"/>
          <w:szCs w:val="32"/>
        </w:rPr>
        <w:lastRenderedPageBreak/>
        <w:t>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rsidR="00DE777E" w:rsidRDefault="00A12850">
      <w:pPr>
        <w:spacing w:line="288" w:lineRule="auto"/>
        <w:rPr>
          <w:rFonts w:ascii="仿宋_GB2312" w:eastAsia="仿宋_GB2312"/>
          <w:sz w:val="32"/>
          <w:szCs w:val="32"/>
        </w:rPr>
      </w:pPr>
      <w:r>
        <w:rPr>
          <w:rFonts w:ascii="仿宋_GB2312" w:eastAsia="仿宋_GB2312" w:hint="eastAsia"/>
          <w:b/>
          <w:sz w:val="32"/>
          <w:szCs w:val="32"/>
        </w:rPr>
        <w:t xml:space="preserve">    十、“三公”经费：</w:t>
      </w:r>
      <w:r>
        <w:rPr>
          <w:rFonts w:ascii="仿宋_GB2312" w:eastAsia="仿宋_GB2312" w:hint="eastAsia"/>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bookmarkEnd w:id="39"/>
    <w:p w:rsidR="00DE777E" w:rsidRDefault="00DE777E">
      <w:pPr>
        <w:spacing w:line="288" w:lineRule="auto"/>
        <w:ind w:left="1"/>
        <w:rPr>
          <w:rFonts w:ascii="仿宋_GB2312" w:eastAsia="仿宋_GB2312"/>
          <w:sz w:val="32"/>
          <w:szCs w:val="32"/>
        </w:rPr>
      </w:pPr>
    </w:p>
    <w:p w:rsidR="00A12850" w:rsidRDefault="00A12850"/>
    <w:sectPr w:rsidR="00A12850" w:rsidSect="00DE777E">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2B1A" w:rsidRDefault="00CD2B1A" w:rsidP="004919A3">
      <w:r>
        <w:separator/>
      </w:r>
    </w:p>
  </w:endnote>
  <w:endnote w:type="continuationSeparator" w:id="1">
    <w:p w:rsidR="00CD2B1A" w:rsidRDefault="00CD2B1A" w:rsidP="004919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B6" w:rsidRDefault="009103B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B6" w:rsidRDefault="009103B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B6" w:rsidRDefault="009103B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2B1A" w:rsidRDefault="00CD2B1A" w:rsidP="004919A3">
      <w:r>
        <w:separator/>
      </w:r>
    </w:p>
  </w:footnote>
  <w:footnote w:type="continuationSeparator" w:id="1">
    <w:p w:rsidR="00CD2B1A" w:rsidRDefault="00CD2B1A" w:rsidP="004919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B6" w:rsidRDefault="009103B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B6" w:rsidRDefault="009103B6" w:rsidP="009103B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3B6" w:rsidRDefault="009103B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A51"/>
    <w:multiLevelType w:val="singleLevel"/>
    <w:tmpl w:val="5A5F2A51"/>
    <w:lvl w:ilvl="0">
      <w:start w:val="1"/>
      <w:numFmt w:val="chineseCounting"/>
      <w:suff w:val="nothing"/>
      <w:lvlText w:val="%1、"/>
      <w:lvlJc w:val="left"/>
    </w:lvl>
  </w:abstractNum>
  <w:abstractNum w:abstractNumId="2">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919A3"/>
    <w:rsid w:val="004919A3"/>
    <w:rsid w:val="007B7672"/>
    <w:rsid w:val="009103B6"/>
    <w:rsid w:val="00A12850"/>
    <w:rsid w:val="00B7262E"/>
    <w:rsid w:val="00C23507"/>
    <w:rsid w:val="00C27D5C"/>
    <w:rsid w:val="00CD2B1A"/>
    <w:rsid w:val="00D45455"/>
    <w:rsid w:val="00DE777E"/>
    <w:rsid w:val="00F7418B"/>
    <w:rsid w:val="7FC265D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777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919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919A3"/>
    <w:rPr>
      <w:rFonts w:ascii="Calibri" w:hAnsi="Calibri"/>
      <w:kern w:val="2"/>
      <w:sz w:val="18"/>
      <w:szCs w:val="18"/>
    </w:rPr>
  </w:style>
  <w:style w:type="paragraph" w:styleId="a4">
    <w:name w:val="footer"/>
    <w:basedOn w:val="a"/>
    <w:link w:val="Char0"/>
    <w:rsid w:val="004919A3"/>
    <w:pPr>
      <w:tabs>
        <w:tab w:val="center" w:pos="4153"/>
        <w:tab w:val="right" w:pos="8306"/>
      </w:tabs>
      <w:snapToGrid w:val="0"/>
      <w:jc w:val="left"/>
    </w:pPr>
    <w:rPr>
      <w:sz w:val="18"/>
      <w:szCs w:val="18"/>
    </w:rPr>
  </w:style>
  <w:style w:type="character" w:customStyle="1" w:styleId="Char0">
    <w:name w:val="页脚 Char"/>
    <w:basedOn w:val="a0"/>
    <w:link w:val="a4"/>
    <w:rsid w:val="004919A3"/>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8034727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983</Words>
  <Characters>5607</Characters>
  <Application>Microsoft Office Word</Application>
  <DocSecurity>0</DocSecurity>
  <Lines>46</Lines>
  <Paragraphs>13</Paragraphs>
  <ScaleCrop>false</ScaleCrop>
  <Company>微软中国</Company>
  <LinksUpToDate>false</LinksUpToDate>
  <CharactersWithSpaces>6577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微软用户</cp:lastModifiedBy>
  <cp:revision>3</cp:revision>
  <dcterms:created xsi:type="dcterms:W3CDTF">2019-03-15T03:28:00Z</dcterms:created>
  <dcterms:modified xsi:type="dcterms:W3CDTF">2019-03-15T07:05:00Z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